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Name_________________________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ab/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</w:rPr>
        <w:t>Pd</w:t>
      </w:r>
      <w:proofErr w:type="spellEnd"/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:_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</w:rPr>
        <w:t>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ab/>
        <w:t>Date:______________________</w:t>
      </w:r>
      <w:bookmarkStart w:id="0" w:name="_GoBack"/>
      <w:bookmarkEnd w:id="0"/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Activity 2: Why is There Abundant Life on Earth?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Examine the information provided in the table below and answer the following questions. (Note: 0.8 </w:t>
      </w:r>
      <w:proofErr w:type="spellStart"/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M</w:t>
      </w:r>
      <w:r w:rsidRPr="005510E9">
        <w:rPr>
          <w:rFonts w:ascii="Century Gothic" w:eastAsia="Times New Roman" w:hAnsi="Century Gothic" w:cs="Arial"/>
          <w:color w:val="000000"/>
          <w:sz w:val="24"/>
          <w:szCs w:val="24"/>
          <w:vertAlign w:val="subscript"/>
        </w:rPr>
        <w:t>Earth</w:t>
      </w:r>
      <w:proofErr w:type="spellEnd"/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 means that the planet has a mass that is 80% the mass of Earth.)</w:t>
      </w:r>
    </w:p>
    <w:tbl>
      <w:tblPr>
        <w:tblW w:w="7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933"/>
        <w:gridCol w:w="1941"/>
        <w:gridCol w:w="1945"/>
      </w:tblGrid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Planet Name: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Venus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Mars</w:t>
            </w:r>
          </w:p>
        </w:tc>
      </w:tr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Planet Mass (</w:t>
            </w:r>
            <w:proofErr w:type="spellStart"/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M</w:t>
            </w: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vertAlign w:val="subscript"/>
              </w:rPr>
              <w:t>Earth</w:t>
            </w:r>
            <w:proofErr w:type="spellEnd"/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0.8 M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1 M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0.1 M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</w:tr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Planet Radius</w:t>
            </w: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br/>
              <w:t>(R </w:t>
            </w: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vertAlign w:val="subscript"/>
              </w:rPr>
              <w:t>Earth</w:t>
            </w: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0.95 R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1 R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0.5 R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</w:tr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Distance from Sun (</w:t>
            </w:r>
            <w:proofErr w:type="spellStart"/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</w:t>
            </w: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vertAlign w:val="subscript"/>
              </w:rPr>
              <w:t>Earth</w:t>
            </w:r>
            <w:proofErr w:type="spellEnd"/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0.7 D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1 D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1.5 D 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bscript"/>
              </w:rPr>
              <w:t>Earth</w:t>
            </w:r>
          </w:p>
        </w:tc>
      </w:tr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Average Surface Temperature: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456 </w:t>
            </w:r>
            <w:proofErr w:type="spellStart"/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o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10 </w:t>
            </w:r>
            <w:proofErr w:type="spellStart"/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o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-95 </w:t>
            </w:r>
            <w:proofErr w:type="spellStart"/>
            <w:r w:rsidRPr="005510E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o</w:t>
            </w: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C</w:t>
            </w:r>
            <w:proofErr w:type="spellEnd"/>
          </w:p>
        </w:tc>
      </w:tr>
      <w:tr w:rsidR="005510E9" w:rsidRPr="005510E9" w:rsidTr="005510E9">
        <w:trPr>
          <w:trHeight w:val="540"/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Atmosphere: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Thick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Medium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0E9" w:rsidRPr="005510E9" w:rsidRDefault="005510E9" w:rsidP="005510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510E9">
              <w:rPr>
                <w:rFonts w:ascii="Century Gothic" w:eastAsia="Times New Roman" w:hAnsi="Century Gothic" w:cs="Arial"/>
                <w:sz w:val="24"/>
                <w:szCs w:val="24"/>
              </w:rPr>
              <w:t>Thin</w:t>
            </w:r>
          </w:p>
        </w:tc>
      </w:tr>
    </w:tbl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br/>
        <w:t>A. Which of the characteristics listed in the table above allow life to flourish on Earth but not Venus and Mars? Explain your reasoning.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B. Describe how the characteristics identified in question A would change if the following changes were made.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spellStart"/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i</w:t>
      </w:r>
      <w:proofErr w:type="spellEnd"/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. The Earth was moved closer to the Sun.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ii. The Earth was moved farther from the Sun.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iii. The Sun's temperature was much hotter and it was much larger.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:rsidR="005510E9" w:rsidRPr="005510E9" w:rsidRDefault="005510E9" w:rsidP="005510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5510E9" w:rsidRPr="005510E9" w:rsidRDefault="005510E9" w:rsidP="005510E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510E9">
        <w:rPr>
          <w:rFonts w:ascii="Century Gothic" w:eastAsia="Times New Roman" w:hAnsi="Century Gothic" w:cs="Arial"/>
          <w:color w:val="000000"/>
          <w:sz w:val="24"/>
          <w:szCs w:val="24"/>
        </w:rPr>
        <w:t>iv. The Sun's temperature was much cooler and it was much smaller.</w:t>
      </w:r>
    </w:p>
    <w:p w:rsidR="00F866C9" w:rsidRPr="005510E9" w:rsidRDefault="005510E9">
      <w:pPr>
        <w:rPr>
          <w:sz w:val="24"/>
          <w:szCs w:val="24"/>
        </w:rPr>
      </w:pPr>
    </w:p>
    <w:sectPr w:rsidR="00F866C9" w:rsidRPr="005510E9" w:rsidSect="0055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E9"/>
    <w:rsid w:val="005510E9"/>
    <w:rsid w:val="00BD0C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cp:lastPrinted>2015-03-09T02:16:00Z</cp:lastPrinted>
  <dcterms:created xsi:type="dcterms:W3CDTF">2015-03-09T02:12:00Z</dcterms:created>
  <dcterms:modified xsi:type="dcterms:W3CDTF">2015-03-09T02:16:00Z</dcterms:modified>
</cp:coreProperties>
</file>