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6BA5" w:rsidRPr="00964A76" w:rsidRDefault="006C5D84" w:rsidP="00964A76">
      <w:pPr>
        <w:spacing w:after="0" w:line="240" w:lineRule="auto"/>
        <w:jc w:val="center"/>
        <w:rPr>
          <w:rFonts w:ascii="Century Gothic" w:eastAsia="Times New Roman" w:hAnsi="Century Gothic" w:cs="Times New Roman"/>
          <w:b/>
          <w:sz w:val="36"/>
          <w:szCs w:val="32"/>
          <w:u w:val="single"/>
        </w:rPr>
      </w:pPr>
      <w:r>
        <w:rPr>
          <w:rFonts w:ascii="Century Gothic" w:eastAsia="Times New Roman" w:hAnsi="Century Gothic" w:cs="Times New Roman"/>
          <w:b/>
          <w:noProof/>
          <w:sz w:val="36"/>
          <w:szCs w:val="32"/>
          <w:u w:val="single"/>
        </w:rPr>
        <mc:AlternateContent>
          <mc:Choice Requires="wps">
            <w:drawing>
              <wp:anchor distT="0" distB="0" distL="114300" distR="114300" simplePos="0" relativeHeight="251655168" behindDoc="0" locked="0" layoutInCell="1" allowOverlap="1" wp14:anchorId="2F1BDD17" wp14:editId="5AFD82B0">
                <wp:simplePos x="0" y="0"/>
                <wp:positionH relativeFrom="column">
                  <wp:posOffset>5124592</wp:posOffset>
                </wp:positionH>
                <wp:positionV relativeFrom="paragraph">
                  <wp:posOffset>-157243</wp:posOffset>
                </wp:positionV>
                <wp:extent cx="1705970" cy="532262"/>
                <wp:effectExtent l="0" t="0" r="27940" b="20320"/>
                <wp:wrapNone/>
                <wp:docPr id="1" name="Rectangle 1"/>
                <wp:cNvGraphicFramePr/>
                <a:graphic xmlns:a="http://schemas.openxmlformats.org/drawingml/2006/main">
                  <a:graphicData uri="http://schemas.microsoft.com/office/word/2010/wordprocessingShape">
                    <wps:wsp>
                      <wps:cNvSpPr/>
                      <wps:spPr>
                        <a:xfrm>
                          <a:off x="0" y="0"/>
                          <a:ext cx="1705970" cy="5322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C5D84" w:rsidRDefault="006C5D84" w:rsidP="006C5D84">
                            <w:pPr>
                              <w:jc w:val="center"/>
                            </w:pPr>
                            <w:r>
                              <w:t>STATION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BDD17" id="Rectangle 1" o:spid="_x0000_s1026" style="position:absolute;left:0;text-align:left;margin-left:403.5pt;margin-top:-12.4pt;width:134.35pt;height:41.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" fillcolor="#4f81bd [3204]" strokecolor="#243f60 [1604]" strokeweight="2pt">
                <v:textbox>
                  <w:txbxContent>
                    <w:p w:rsidR="006C5D84" w:rsidRDefault="006C5D84" w:rsidP="006C5D84">
                      <w:pPr>
                        <w:jc w:val="center"/>
                      </w:pPr>
                      <w:r>
                        <w:t>STATION A</w:t>
                      </w:r>
                    </w:p>
                  </w:txbxContent>
                </v:textbox>
              </v:rect>
            </w:pict>
          </mc:Fallback>
        </mc:AlternateContent>
      </w:r>
      <w:r w:rsidR="00964A76" w:rsidRPr="00964A76">
        <w:rPr>
          <w:rFonts w:ascii="Century Gothic" w:eastAsia="Times New Roman" w:hAnsi="Century Gothic" w:cs="Times New Roman"/>
          <w:b/>
          <w:sz w:val="36"/>
          <w:szCs w:val="32"/>
          <w:u w:val="single"/>
        </w:rPr>
        <w:t>Earthquakes</w:t>
      </w:r>
    </w:p>
    <w:p w:rsidR="00FA6BA5" w:rsidRDefault="00FA6BA5" w:rsidP="00FA6BA5">
      <w:pPr>
        <w:spacing w:after="0" w:line="240" w:lineRule="auto"/>
        <w:rPr>
          <w:rFonts w:ascii="Century Gothic" w:eastAsia="Times New Roman" w:hAnsi="Century Gothic" w:cs="Times New Roman"/>
          <w:sz w:val="32"/>
          <w:szCs w:val="32"/>
        </w:rPr>
      </w:pPr>
    </w:p>
    <w:p w:rsidR="00FA6BA5" w:rsidRPr="00FA6BA5" w:rsidRDefault="00FA6BA5" w:rsidP="00FA6BA5">
      <w:pPr>
        <w:spacing w:after="0" w:line="240" w:lineRule="auto"/>
        <w:rPr>
          <w:rFonts w:ascii="Century Gothic" w:eastAsia="Times New Roman" w:hAnsi="Century Gothic" w:cs="Times New Roman"/>
          <w:sz w:val="32"/>
          <w:szCs w:val="32"/>
        </w:rPr>
      </w:pPr>
      <w:r w:rsidRPr="00FA6BA5">
        <w:rPr>
          <w:rFonts w:ascii="Century Gothic" w:eastAsia="Times New Roman" w:hAnsi="Century Gothic" w:cs="Times New Roman"/>
          <w:sz w:val="32"/>
          <w:szCs w:val="32"/>
        </w:rPr>
        <w:t>An </w:t>
      </w:r>
      <w:r w:rsidRPr="00FA6BA5">
        <w:rPr>
          <w:rFonts w:ascii="Century Gothic" w:eastAsia="Times New Roman" w:hAnsi="Century Gothic" w:cs="Times New Roman"/>
          <w:b/>
          <w:bCs/>
          <w:sz w:val="32"/>
          <w:szCs w:val="32"/>
        </w:rPr>
        <w:t>earthquake</w:t>
      </w:r>
      <w:r w:rsidRPr="00FA6BA5">
        <w:rPr>
          <w:rFonts w:ascii="Century Gothic" w:eastAsia="Times New Roman" w:hAnsi="Century Gothic" w:cs="Times New Roman"/>
          <w:sz w:val="32"/>
          <w:szCs w:val="32"/>
        </w:rPr>
        <w:t> is sudden ground movement. This movement is caused by the sudden release of the energy stored in rocks. An earthquake happens when so much stress builds up in the rocks that the rocks break. An earthquake’s energy is transmitted by seismic waves. Each year, there are more than 150,000 earthquakes strong enough to be felt by people. An amazing 900,000 are recorded by seismometers.</w:t>
      </w:r>
    </w:p>
    <w:p w:rsidR="00FA6BA5" w:rsidRDefault="00FA6BA5" w:rsidP="00FA6BA5">
      <w:pPr>
        <w:spacing w:before="225" w:after="0" w:line="288" w:lineRule="atLeast"/>
        <w:outlineLvl w:val="1"/>
        <w:rPr>
          <w:rFonts w:ascii="Century Gothic" w:eastAsia="Times New Roman" w:hAnsi="Century Gothic" w:cs="Times New Roman"/>
          <w:b/>
          <w:bCs/>
          <w:color w:val="333333"/>
          <w:sz w:val="32"/>
          <w:szCs w:val="32"/>
        </w:rPr>
      </w:pPr>
    </w:p>
    <w:p w:rsidR="00FA6BA5" w:rsidRDefault="00FA6BA5" w:rsidP="00FA6BA5">
      <w:pPr>
        <w:spacing w:before="225" w:after="0" w:line="288" w:lineRule="atLeast"/>
        <w:outlineLvl w:val="1"/>
        <w:rPr>
          <w:rFonts w:ascii="Century Gothic" w:eastAsia="Times New Roman" w:hAnsi="Century Gothic" w:cs="Times New Roman"/>
          <w:b/>
          <w:bCs/>
          <w:color w:val="333333"/>
          <w:sz w:val="32"/>
          <w:szCs w:val="32"/>
        </w:rPr>
      </w:pPr>
      <w:r>
        <w:rPr>
          <w:noProof/>
        </w:rPr>
        <w:drawing>
          <wp:anchor distT="0" distB="0" distL="114300" distR="114300" simplePos="0" relativeHeight="251658240" behindDoc="1" locked="0" layoutInCell="1" allowOverlap="1" wp14:anchorId="02FD3DF9" wp14:editId="483F1EB2">
            <wp:simplePos x="0" y="0"/>
            <wp:positionH relativeFrom="column">
              <wp:posOffset>1143000</wp:posOffset>
            </wp:positionH>
            <wp:positionV relativeFrom="paragraph">
              <wp:posOffset>321310</wp:posOffset>
            </wp:positionV>
            <wp:extent cx="4010025" cy="2667000"/>
            <wp:effectExtent l="0" t="0" r="9525" b="0"/>
            <wp:wrapTight wrapText="bothSides">
              <wp:wrapPolygon edited="0">
                <wp:start x="0" y="0"/>
                <wp:lineTo x="0" y="21446"/>
                <wp:lineTo x="21549" y="21446"/>
                <wp:lineTo x="21549" y="0"/>
                <wp:lineTo x="0" y="0"/>
              </wp:wrapPolygon>
            </wp:wrapTight>
            <wp:docPr id="2" name="Picture 2" descr="http://www.sanandreasfault.org/Quak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nandreasfault.org/Quake_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10025"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BA5" w:rsidRDefault="00FA6BA5" w:rsidP="00FA6BA5">
      <w:pPr>
        <w:spacing w:before="225" w:after="0" w:line="288" w:lineRule="atLeast"/>
        <w:outlineLvl w:val="1"/>
        <w:rPr>
          <w:rFonts w:ascii="Century Gothic" w:eastAsia="Times New Roman" w:hAnsi="Century Gothic" w:cs="Times New Roman"/>
          <w:b/>
          <w:bCs/>
          <w:color w:val="333333"/>
          <w:sz w:val="32"/>
          <w:szCs w:val="32"/>
        </w:rPr>
      </w:pPr>
    </w:p>
    <w:p w:rsidR="00FA6BA5" w:rsidRDefault="00FA6BA5" w:rsidP="00FA6BA5">
      <w:pPr>
        <w:spacing w:before="225" w:after="0" w:line="288" w:lineRule="atLeast"/>
        <w:outlineLvl w:val="1"/>
        <w:rPr>
          <w:rFonts w:ascii="Century Gothic" w:eastAsia="Times New Roman" w:hAnsi="Century Gothic" w:cs="Times New Roman"/>
          <w:b/>
          <w:bCs/>
          <w:color w:val="333333"/>
          <w:sz w:val="32"/>
          <w:szCs w:val="32"/>
        </w:rPr>
      </w:pPr>
    </w:p>
    <w:p w:rsidR="00FA6BA5" w:rsidRDefault="00FA6BA5" w:rsidP="00FA6BA5">
      <w:pPr>
        <w:spacing w:before="225" w:after="0" w:line="288" w:lineRule="atLeast"/>
        <w:outlineLvl w:val="1"/>
        <w:rPr>
          <w:rFonts w:ascii="Century Gothic" w:eastAsia="Times New Roman" w:hAnsi="Century Gothic" w:cs="Times New Roman"/>
          <w:b/>
          <w:bCs/>
          <w:color w:val="333333"/>
          <w:sz w:val="32"/>
          <w:szCs w:val="32"/>
        </w:rPr>
      </w:pPr>
    </w:p>
    <w:p w:rsidR="00FA6BA5" w:rsidRDefault="00FA6BA5" w:rsidP="00FA6BA5">
      <w:pPr>
        <w:spacing w:before="225" w:after="0" w:line="288" w:lineRule="atLeast"/>
        <w:outlineLvl w:val="1"/>
        <w:rPr>
          <w:rFonts w:ascii="Century Gothic" w:eastAsia="Times New Roman" w:hAnsi="Century Gothic" w:cs="Times New Roman"/>
          <w:b/>
          <w:bCs/>
          <w:color w:val="333333"/>
          <w:sz w:val="32"/>
          <w:szCs w:val="32"/>
        </w:rPr>
      </w:pPr>
    </w:p>
    <w:p w:rsidR="00FA6BA5" w:rsidRDefault="00FA6BA5" w:rsidP="00FA6BA5">
      <w:pPr>
        <w:spacing w:before="225" w:after="0" w:line="288" w:lineRule="atLeast"/>
        <w:outlineLvl w:val="1"/>
        <w:rPr>
          <w:rFonts w:ascii="Century Gothic" w:eastAsia="Times New Roman" w:hAnsi="Century Gothic" w:cs="Times New Roman"/>
          <w:b/>
          <w:bCs/>
          <w:color w:val="333333"/>
          <w:sz w:val="32"/>
          <w:szCs w:val="32"/>
        </w:rPr>
      </w:pPr>
    </w:p>
    <w:p w:rsidR="00FA6BA5" w:rsidRDefault="00FA6BA5" w:rsidP="00FA6BA5">
      <w:pPr>
        <w:spacing w:before="225" w:after="0" w:line="288" w:lineRule="atLeast"/>
        <w:outlineLvl w:val="1"/>
        <w:rPr>
          <w:rFonts w:ascii="Century Gothic" w:eastAsia="Times New Roman" w:hAnsi="Century Gothic" w:cs="Times New Roman"/>
          <w:b/>
          <w:bCs/>
          <w:color w:val="333333"/>
          <w:sz w:val="32"/>
          <w:szCs w:val="32"/>
        </w:rPr>
      </w:pPr>
    </w:p>
    <w:p w:rsidR="00FA6BA5" w:rsidRDefault="00FA6BA5" w:rsidP="00FA6BA5">
      <w:pPr>
        <w:spacing w:before="225" w:after="0" w:line="288" w:lineRule="atLeast"/>
        <w:outlineLvl w:val="1"/>
        <w:rPr>
          <w:rFonts w:ascii="Century Gothic" w:eastAsia="Times New Roman" w:hAnsi="Century Gothic" w:cs="Times New Roman"/>
          <w:b/>
          <w:bCs/>
          <w:color w:val="333333"/>
          <w:sz w:val="32"/>
          <w:szCs w:val="32"/>
        </w:rPr>
      </w:pPr>
    </w:p>
    <w:p w:rsidR="00FA6BA5" w:rsidRDefault="00FA6BA5" w:rsidP="00FA6BA5">
      <w:pPr>
        <w:spacing w:before="225" w:after="0" w:line="288" w:lineRule="atLeast"/>
        <w:outlineLvl w:val="1"/>
        <w:rPr>
          <w:rFonts w:ascii="Century Gothic" w:eastAsia="Times New Roman" w:hAnsi="Century Gothic" w:cs="Times New Roman"/>
          <w:b/>
          <w:bCs/>
          <w:color w:val="333333"/>
          <w:sz w:val="32"/>
          <w:szCs w:val="32"/>
        </w:rPr>
      </w:pPr>
    </w:p>
    <w:p w:rsidR="00FA6BA5" w:rsidRPr="00FA6BA5" w:rsidRDefault="00FA6BA5" w:rsidP="00FA6BA5">
      <w:pPr>
        <w:spacing w:before="225" w:after="0" w:line="288" w:lineRule="atLeast"/>
        <w:outlineLvl w:val="1"/>
        <w:rPr>
          <w:rFonts w:ascii="Century Gothic" w:eastAsia="Times New Roman" w:hAnsi="Century Gothic" w:cs="Times New Roman"/>
          <w:b/>
          <w:bCs/>
          <w:color w:val="333333"/>
          <w:sz w:val="32"/>
          <w:szCs w:val="32"/>
        </w:rPr>
      </w:pPr>
      <w:r w:rsidRPr="00FA6BA5">
        <w:rPr>
          <w:rFonts w:ascii="Century Gothic" w:eastAsia="Times New Roman" w:hAnsi="Century Gothic" w:cs="Times New Roman"/>
          <w:b/>
          <w:bCs/>
          <w:color w:val="333333"/>
          <w:sz w:val="32"/>
          <w:szCs w:val="32"/>
        </w:rPr>
        <w:t>Causes of Earthquakes</w:t>
      </w:r>
    </w:p>
    <w:p w:rsidR="00F866C9" w:rsidRDefault="00FA6BA5" w:rsidP="00FA6BA5">
      <w:pPr>
        <w:rPr>
          <w:rFonts w:ascii="Century Gothic" w:eastAsia="Times New Roman" w:hAnsi="Century Gothic" w:cs="Times New Roman"/>
          <w:sz w:val="32"/>
          <w:szCs w:val="32"/>
        </w:rPr>
      </w:pPr>
      <w:r w:rsidRPr="00FA6BA5">
        <w:rPr>
          <w:rFonts w:ascii="Century Gothic" w:eastAsia="Times New Roman" w:hAnsi="Century Gothic" w:cs="Times New Roman"/>
          <w:sz w:val="32"/>
          <w:szCs w:val="32"/>
        </w:rPr>
        <w:t>Almost all earthquakes occur at plate boundaries. All types of plate boundaries have earthquakes. Convection within the Earth causes the plates to move. As the plates move, stresses build. When the stresses build too much, the rocks break. The break releases the energy that was stored in the rocks. The sudden release of energy creates an earthquake. During an earthquake the rocks usually move several centimeters or rarely as much as a few meters. </w:t>
      </w:r>
    </w:p>
    <w:p w:rsidR="00FA6BA5" w:rsidRDefault="00FA6BA5" w:rsidP="00FA6BA5">
      <w:pPr>
        <w:rPr>
          <w:rFonts w:ascii="Century Gothic" w:eastAsia="Times New Roman" w:hAnsi="Century Gothic" w:cs="Times New Roman"/>
          <w:sz w:val="32"/>
          <w:szCs w:val="32"/>
        </w:rPr>
      </w:pPr>
    </w:p>
    <w:p w:rsidR="00FA6BA5" w:rsidRPr="00964A76" w:rsidRDefault="006C5D84" w:rsidP="00964A76">
      <w:pPr>
        <w:spacing w:before="225" w:after="0" w:line="288" w:lineRule="atLeast"/>
        <w:jc w:val="center"/>
        <w:outlineLvl w:val="1"/>
        <w:rPr>
          <w:rFonts w:ascii="Century Gothic" w:eastAsia="Times New Roman" w:hAnsi="Century Gothic" w:cs="Times New Roman"/>
          <w:b/>
          <w:bCs/>
          <w:sz w:val="36"/>
          <w:szCs w:val="32"/>
          <w:u w:val="single"/>
        </w:rPr>
      </w:pPr>
      <w:r>
        <w:rPr>
          <w:rFonts w:ascii="Century Gothic" w:eastAsia="Times New Roman" w:hAnsi="Century Gothic" w:cs="Times New Roman"/>
          <w:b/>
          <w:noProof/>
          <w:sz w:val="36"/>
          <w:szCs w:val="32"/>
          <w:u w:val="single"/>
        </w:rPr>
        <w:lastRenderedPageBreak/>
        <mc:AlternateContent>
          <mc:Choice Requires="wps">
            <w:drawing>
              <wp:anchor distT="0" distB="0" distL="114300" distR="114300" simplePos="0" relativeHeight="251656192" behindDoc="0" locked="0" layoutInCell="1" allowOverlap="1" wp14:anchorId="503C6DC4" wp14:editId="394BC9F3">
                <wp:simplePos x="0" y="0"/>
                <wp:positionH relativeFrom="column">
                  <wp:posOffset>5363570</wp:posOffset>
                </wp:positionH>
                <wp:positionV relativeFrom="paragraph">
                  <wp:posOffset>-205039</wp:posOffset>
                </wp:positionV>
                <wp:extent cx="1705970" cy="532262"/>
                <wp:effectExtent l="0" t="0" r="27940" b="20320"/>
                <wp:wrapNone/>
                <wp:docPr id="8" name="Rectangle 8"/>
                <wp:cNvGraphicFramePr/>
                <a:graphic xmlns:a="http://schemas.openxmlformats.org/drawingml/2006/main">
                  <a:graphicData uri="http://schemas.microsoft.com/office/word/2010/wordprocessingShape">
                    <wps:wsp>
                      <wps:cNvSpPr/>
                      <wps:spPr>
                        <a:xfrm>
                          <a:off x="0" y="0"/>
                          <a:ext cx="1705970" cy="5322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C5D84" w:rsidRDefault="006C5D84" w:rsidP="006C5D84">
                            <w:pPr>
                              <w:jc w:val="center"/>
                            </w:pPr>
                            <w:r>
                              <w:t xml:space="preserve">STATION </w:t>
                            </w: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C6DC4" id="Rectangle 8" o:spid="_x0000_s1027" style="position:absolute;left:0;text-align:left;margin-left:422.35pt;margin-top:-16.15pt;width:134.35pt;height:4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" fillcolor="#4f81bd [3204]" strokecolor="#243f60 [1604]" strokeweight="2pt">
                <v:textbox>
                  <w:txbxContent>
                    <w:p w:rsidR="006C5D84" w:rsidRDefault="006C5D84" w:rsidP="006C5D84">
                      <w:pPr>
                        <w:jc w:val="center"/>
                      </w:pPr>
                      <w:r>
                        <w:t xml:space="preserve">STATION </w:t>
                      </w:r>
                      <w:r>
                        <w:t>D</w:t>
                      </w:r>
                    </w:p>
                  </w:txbxContent>
                </v:textbox>
              </v:rect>
            </w:pict>
          </mc:Fallback>
        </mc:AlternateContent>
      </w:r>
      <w:r w:rsidR="00FA6BA5" w:rsidRPr="00964A76">
        <w:rPr>
          <w:rFonts w:ascii="Century Gothic" w:eastAsia="Times New Roman" w:hAnsi="Century Gothic" w:cs="Times New Roman"/>
          <w:b/>
          <w:bCs/>
          <w:sz w:val="36"/>
          <w:szCs w:val="32"/>
          <w:u w:val="single"/>
        </w:rPr>
        <w:t>Earthquake Focus and Epicenter</w:t>
      </w:r>
    </w:p>
    <w:p w:rsidR="00FA6BA5" w:rsidRPr="00FA6BA5" w:rsidRDefault="00FA6BA5" w:rsidP="00FA6BA5">
      <w:pPr>
        <w:spacing w:before="150" w:after="0" w:line="240" w:lineRule="auto"/>
        <w:rPr>
          <w:rFonts w:ascii="Century Gothic" w:eastAsia="Times New Roman" w:hAnsi="Century Gothic" w:cs="Times New Roman"/>
          <w:sz w:val="32"/>
          <w:szCs w:val="32"/>
        </w:rPr>
      </w:pPr>
      <w:r w:rsidRPr="00FA6BA5">
        <w:rPr>
          <w:rFonts w:ascii="Century Gothic" w:eastAsia="Times New Roman" w:hAnsi="Century Gothic" w:cs="Times New Roman"/>
          <w:sz w:val="32"/>
          <w:szCs w:val="32"/>
        </w:rPr>
        <w:t>Where an earthquake takes place is described by its focus and epicenter.</w:t>
      </w:r>
      <w:r w:rsidRPr="00FA6BA5">
        <w:rPr>
          <w:rFonts w:ascii="Century Gothic" w:eastAsia="Times New Roman" w:hAnsi="Century Gothic" w:cs="Times New Roman"/>
          <w:sz w:val="32"/>
          <w:szCs w:val="32"/>
        </w:rPr>
        <w:br/>
      </w:r>
      <w:r w:rsidRPr="00FA6BA5">
        <w:rPr>
          <w:rFonts w:ascii="Century Gothic" w:eastAsia="Times New Roman" w:hAnsi="Century Gothic" w:cs="Times New Roman"/>
          <w:sz w:val="32"/>
          <w:szCs w:val="32"/>
        </w:rPr>
        <w:br/>
      </w:r>
      <w:r w:rsidRPr="00FA6BA5">
        <w:rPr>
          <w:rFonts w:ascii="Century Gothic" w:eastAsia="Times New Roman" w:hAnsi="Century Gothic" w:cs="Times New Roman"/>
          <w:b/>
          <w:bCs/>
          <w:color w:val="333333"/>
          <w:sz w:val="32"/>
          <w:szCs w:val="32"/>
        </w:rPr>
        <w:t>Focus</w:t>
      </w:r>
    </w:p>
    <w:p w:rsidR="00FA6BA5" w:rsidRPr="00FA6BA5" w:rsidRDefault="00FA6BA5" w:rsidP="00FA6BA5">
      <w:pPr>
        <w:spacing w:after="0" w:line="240" w:lineRule="auto"/>
        <w:rPr>
          <w:rFonts w:ascii="Century Gothic" w:eastAsia="Times New Roman" w:hAnsi="Century Gothic" w:cs="Times New Roman"/>
          <w:sz w:val="32"/>
          <w:szCs w:val="32"/>
        </w:rPr>
      </w:pPr>
      <w:r w:rsidRPr="00FA6BA5">
        <w:rPr>
          <w:rFonts w:ascii="Century Gothic" w:eastAsia="Times New Roman" w:hAnsi="Century Gothic" w:cs="Times New Roman"/>
          <w:sz w:val="32"/>
          <w:szCs w:val="32"/>
        </w:rPr>
        <w:t>The point where the rock ruptures is the earthquake’s </w:t>
      </w:r>
      <w:r w:rsidRPr="00FA6BA5">
        <w:rPr>
          <w:rFonts w:ascii="Century Gothic" w:eastAsia="Times New Roman" w:hAnsi="Century Gothic" w:cs="Times New Roman"/>
          <w:b/>
          <w:bCs/>
          <w:sz w:val="32"/>
          <w:szCs w:val="32"/>
        </w:rPr>
        <w:t>focus</w:t>
      </w:r>
      <w:r w:rsidRPr="00FA6BA5">
        <w:rPr>
          <w:rFonts w:ascii="Century Gothic" w:eastAsia="Times New Roman" w:hAnsi="Century Gothic" w:cs="Times New Roman"/>
          <w:sz w:val="32"/>
          <w:szCs w:val="32"/>
        </w:rPr>
        <w:t>. The focus is below the Earth’s surface. A shallow earthquake has a focus less than 70 kilometers (45 miles). An intermediate-focus earthquake has a focus between 70 and 300 kilometers (45 to 200 miles). A deep-focus earthquake is greater than 300 kilometers (200 miles). About 75% of earthquakes have a focus in the top 10 to 15 kilometers (6 to 9 miles) of the crust. Shallow earthquakes cause the most damage. This is because the focus is near the Earth's surface, where people live.</w:t>
      </w:r>
    </w:p>
    <w:p w:rsidR="00FA6BA5" w:rsidRPr="00FA6BA5" w:rsidRDefault="00FA6BA5" w:rsidP="00FA6BA5">
      <w:pPr>
        <w:spacing w:after="0" w:line="240" w:lineRule="auto"/>
        <w:rPr>
          <w:rFonts w:ascii="Century Gothic" w:eastAsia="Times New Roman" w:hAnsi="Century Gothic" w:cs="Times New Roman"/>
          <w:sz w:val="32"/>
          <w:szCs w:val="32"/>
        </w:rPr>
      </w:pPr>
    </w:p>
    <w:p w:rsidR="00FA6BA5" w:rsidRPr="00FA6BA5" w:rsidRDefault="00FA6BA5" w:rsidP="00FA6BA5">
      <w:pPr>
        <w:spacing w:after="0" w:line="240" w:lineRule="auto"/>
        <w:rPr>
          <w:rFonts w:ascii="Century Gothic" w:eastAsia="Times New Roman" w:hAnsi="Century Gothic" w:cs="Times New Roman"/>
          <w:sz w:val="32"/>
          <w:szCs w:val="32"/>
        </w:rPr>
      </w:pPr>
      <w:r w:rsidRPr="00FA6BA5">
        <w:rPr>
          <w:rFonts w:ascii="Century Gothic" w:eastAsia="Times New Roman" w:hAnsi="Century Gothic" w:cs="Times New Roman"/>
          <w:b/>
          <w:bCs/>
          <w:color w:val="333333"/>
          <w:sz w:val="32"/>
          <w:szCs w:val="32"/>
        </w:rPr>
        <w:t>Epicenter</w:t>
      </w:r>
    </w:p>
    <w:p w:rsidR="00FA6BA5" w:rsidRPr="00FA6BA5" w:rsidRDefault="00FA6BA5" w:rsidP="00FA6BA5">
      <w:pPr>
        <w:spacing w:after="0" w:line="240" w:lineRule="auto"/>
        <w:rPr>
          <w:rFonts w:ascii="Century Gothic" w:eastAsia="Times New Roman" w:hAnsi="Century Gothic" w:cs="Times New Roman"/>
          <w:sz w:val="32"/>
          <w:szCs w:val="32"/>
        </w:rPr>
      </w:pPr>
      <w:r w:rsidRPr="00FA6BA5">
        <w:rPr>
          <w:rFonts w:ascii="Century Gothic" w:eastAsia="Times New Roman" w:hAnsi="Century Gothic" w:cs="Times New Roman"/>
          <w:sz w:val="32"/>
          <w:szCs w:val="32"/>
        </w:rPr>
        <w:t xml:space="preserve">The area just above the focus, on the land surface, is the earthquake’s </w:t>
      </w:r>
      <w:r w:rsidRPr="00FA6BA5">
        <w:rPr>
          <w:rFonts w:ascii="Century Gothic" w:eastAsia="Times New Roman" w:hAnsi="Century Gothic" w:cs="Times New Roman"/>
          <w:b/>
          <w:bCs/>
          <w:sz w:val="32"/>
          <w:szCs w:val="32"/>
        </w:rPr>
        <w:t>epicenter</w:t>
      </w:r>
      <w:r w:rsidRPr="00FA6BA5">
        <w:rPr>
          <w:rFonts w:ascii="Century Gothic" w:eastAsia="Times New Roman" w:hAnsi="Century Gothic" w:cs="Times New Roman"/>
          <w:sz w:val="32"/>
          <w:szCs w:val="32"/>
        </w:rPr>
        <w:t>.  The towns or cities near the epicenter will be strongly affected by the earthquake.</w:t>
      </w:r>
    </w:p>
    <w:p w:rsidR="00FA6BA5" w:rsidRDefault="00FA6BA5" w:rsidP="00FA6BA5">
      <w:pPr>
        <w:rPr>
          <w:rFonts w:ascii="Century Gothic" w:hAnsi="Century Gothic"/>
          <w:sz w:val="32"/>
          <w:szCs w:val="32"/>
        </w:rPr>
      </w:pPr>
      <w:r>
        <w:rPr>
          <w:noProof/>
        </w:rPr>
        <w:drawing>
          <wp:anchor distT="0" distB="0" distL="114300" distR="114300" simplePos="0" relativeHeight="251659264" behindDoc="1" locked="0" layoutInCell="1" allowOverlap="1">
            <wp:simplePos x="0" y="0"/>
            <wp:positionH relativeFrom="column">
              <wp:posOffset>753745</wp:posOffset>
            </wp:positionH>
            <wp:positionV relativeFrom="paragraph">
              <wp:posOffset>354330</wp:posOffset>
            </wp:positionV>
            <wp:extent cx="4702175" cy="4118610"/>
            <wp:effectExtent l="0" t="0" r="3175" b="0"/>
            <wp:wrapTight wrapText="bothSides">
              <wp:wrapPolygon edited="0">
                <wp:start x="0" y="0"/>
                <wp:lineTo x="0" y="21480"/>
                <wp:lineTo x="21527" y="21480"/>
                <wp:lineTo x="21527" y="0"/>
                <wp:lineTo x="0" y="0"/>
              </wp:wrapPolygon>
            </wp:wrapTight>
            <wp:docPr id="3" name="Picture 3" descr="http://www.kids-fun-science.com/images/pt8-earthquake-epicenter-m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ids-fun-science.com/images/pt8-earthquake-epicenter-mlm.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02175" cy="4118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BA5" w:rsidRPr="00FA6BA5" w:rsidRDefault="00FA6BA5" w:rsidP="00FA6BA5">
      <w:pPr>
        <w:rPr>
          <w:rFonts w:ascii="Century Gothic" w:hAnsi="Century Gothic"/>
          <w:sz w:val="32"/>
          <w:szCs w:val="32"/>
        </w:rPr>
      </w:pPr>
    </w:p>
    <w:p w:rsidR="00FA6BA5" w:rsidRPr="00FA6BA5" w:rsidRDefault="00FA6BA5" w:rsidP="00FA6BA5">
      <w:pPr>
        <w:rPr>
          <w:rFonts w:ascii="Century Gothic" w:hAnsi="Century Gothic"/>
          <w:sz w:val="32"/>
          <w:szCs w:val="32"/>
        </w:rPr>
      </w:pPr>
    </w:p>
    <w:p w:rsidR="00FA6BA5" w:rsidRPr="00FA6BA5" w:rsidRDefault="00FA6BA5" w:rsidP="00FA6BA5">
      <w:pPr>
        <w:rPr>
          <w:rFonts w:ascii="Century Gothic" w:hAnsi="Century Gothic"/>
          <w:sz w:val="32"/>
          <w:szCs w:val="32"/>
        </w:rPr>
      </w:pPr>
    </w:p>
    <w:p w:rsidR="00FA6BA5" w:rsidRPr="00FA6BA5" w:rsidRDefault="00FA6BA5" w:rsidP="00FA6BA5">
      <w:pPr>
        <w:rPr>
          <w:rFonts w:ascii="Century Gothic" w:hAnsi="Century Gothic"/>
          <w:sz w:val="32"/>
          <w:szCs w:val="32"/>
        </w:rPr>
      </w:pPr>
    </w:p>
    <w:p w:rsidR="00FA6BA5" w:rsidRPr="00FA6BA5" w:rsidRDefault="00FA6BA5" w:rsidP="00FA6BA5">
      <w:pPr>
        <w:rPr>
          <w:rFonts w:ascii="Century Gothic" w:hAnsi="Century Gothic"/>
          <w:sz w:val="32"/>
          <w:szCs w:val="32"/>
        </w:rPr>
      </w:pPr>
    </w:p>
    <w:p w:rsidR="00FA6BA5" w:rsidRPr="00FA6BA5" w:rsidRDefault="00FA6BA5" w:rsidP="00FA6BA5">
      <w:pPr>
        <w:rPr>
          <w:rFonts w:ascii="Century Gothic" w:hAnsi="Century Gothic"/>
          <w:sz w:val="32"/>
          <w:szCs w:val="32"/>
        </w:rPr>
      </w:pPr>
    </w:p>
    <w:p w:rsidR="00FA6BA5" w:rsidRPr="00FA6BA5" w:rsidRDefault="00FA6BA5" w:rsidP="00FA6BA5">
      <w:pPr>
        <w:rPr>
          <w:rFonts w:ascii="Century Gothic" w:hAnsi="Century Gothic"/>
          <w:sz w:val="32"/>
          <w:szCs w:val="32"/>
        </w:rPr>
      </w:pPr>
    </w:p>
    <w:p w:rsidR="00FA6BA5" w:rsidRDefault="00FA6BA5" w:rsidP="00FA6BA5">
      <w:pPr>
        <w:rPr>
          <w:rFonts w:ascii="Century Gothic" w:hAnsi="Century Gothic"/>
          <w:sz w:val="32"/>
          <w:szCs w:val="32"/>
        </w:rPr>
      </w:pPr>
    </w:p>
    <w:p w:rsidR="00FA6BA5" w:rsidRDefault="00FA6BA5" w:rsidP="00FA6BA5">
      <w:pPr>
        <w:rPr>
          <w:rFonts w:ascii="Century Gothic" w:hAnsi="Century Gothic"/>
          <w:sz w:val="32"/>
          <w:szCs w:val="32"/>
        </w:rPr>
      </w:pPr>
    </w:p>
    <w:p w:rsidR="00964A76" w:rsidRDefault="00964A76" w:rsidP="00FA6BA5">
      <w:pPr>
        <w:spacing w:before="225" w:after="0" w:line="288" w:lineRule="atLeast"/>
        <w:outlineLvl w:val="1"/>
        <w:rPr>
          <w:rFonts w:ascii="Century Gothic" w:hAnsi="Century Gothic"/>
          <w:sz w:val="32"/>
          <w:szCs w:val="32"/>
        </w:rPr>
      </w:pPr>
    </w:p>
    <w:p w:rsidR="00FA6BA5" w:rsidRPr="00964A76" w:rsidRDefault="006C5D84" w:rsidP="00964A76">
      <w:pPr>
        <w:spacing w:before="225" w:after="0" w:line="288" w:lineRule="atLeast"/>
        <w:jc w:val="center"/>
        <w:outlineLvl w:val="1"/>
        <w:rPr>
          <w:rFonts w:ascii="Century Gothic" w:eastAsia="Times New Roman" w:hAnsi="Century Gothic" w:cs="Times New Roman"/>
          <w:b/>
          <w:bCs/>
          <w:sz w:val="36"/>
          <w:szCs w:val="28"/>
          <w:u w:val="single"/>
        </w:rPr>
      </w:pPr>
      <w:r>
        <w:rPr>
          <w:rFonts w:ascii="Century Gothic" w:eastAsia="Times New Roman" w:hAnsi="Century Gothic" w:cs="Times New Roman"/>
          <w:b/>
          <w:noProof/>
          <w:sz w:val="36"/>
          <w:szCs w:val="32"/>
          <w:u w:val="single"/>
        </w:rPr>
        <w:lastRenderedPageBreak/>
        <mc:AlternateContent>
          <mc:Choice Requires="wps">
            <w:drawing>
              <wp:anchor distT="0" distB="0" distL="114300" distR="114300" simplePos="0" relativeHeight="251657216" behindDoc="0" locked="0" layoutInCell="1" allowOverlap="1" wp14:anchorId="0123902C" wp14:editId="4C5E8CEC">
                <wp:simplePos x="0" y="0"/>
                <wp:positionH relativeFrom="column">
                  <wp:posOffset>4790364</wp:posOffset>
                </wp:positionH>
                <wp:positionV relativeFrom="paragraph">
                  <wp:posOffset>-218412</wp:posOffset>
                </wp:positionV>
                <wp:extent cx="1705970" cy="532262"/>
                <wp:effectExtent l="0" t="0" r="27940" b="20320"/>
                <wp:wrapNone/>
                <wp:docPr id="9" name="Rectangle 9"/>
                <wp:cNvGraphicFramePr/>
                <a:graphic xmlns:a="http://schemas.openxmlformats.org/drawingml/2006/main">
                  <a:graphicData uri="http://schemas.microsoft.com/office/word/2010/wordprocessingShape">
                    <wps:wsp>
                      <wps:cNvSpPr/>
                      <wps:spPr>
                        <a:xfrm>
                          <a:off x="0" y="0"/>
                          <a:ext cx="1705970" cy="5322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C5D84" w:rsidRDefault="006C5D84" w:rsidP="006C5D84">
                            <w:pPr>
                              <w:jc w:val="center"/>
                            </w:pPr>
                            <w:r>
                              <w:t xml:space="preserve">STATION </w:t>
                            </w:r>
                            <w: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3902C" id="Rectangle 9" o:spid="_x0000_s1028" style="position:absolute;left:0;text-align:left;margin-left:377.2pt;margin-top:-17.2pt;width:134.35pt;height:4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" fillcolor="#4f81bd [3204]" strokecolor="#243f60 [1604]" strokeweight="2pt">
                <v:textbox>
                  <w:txbxContent>
                    <w:p w:rsidR="006C5D84" w:rsidRDefault="006C5D84" w:rsidP="006C5D84">
                      <w:pPr>
                        <w:jc w:val="center"/>
                      </w:pPr>
                      <w:r>
                        <w:t xml:space="preserve">STATION </w:t>
                      </w:r>
                      <w:r>
                        <w:t>G</w:t>
                      </w:r>
                    </w:p>
                  </w:txbxContent>
                </v:textbox>
              </v:rect>
            </w:pict>
          </mc:Fallback>
        </mc:AlternateContent>
      </w:r>
      <w:r w:rsidR="00FA6BA5" w:rsidRPr="00964A76">
        <w:rPr>
          <w:rFonts w:ascii="Century Gothic" w:eastAsia="Times New Roman" w:hAnsi="Century Gothic" w:cs="Times New Roman"/>
          <w:b/>
          <w:bCs/>
          <w:sz w:val="36"/>
          <w:szCs w:val="28"/>
          <w:u w:val="single"/>
        </w:rPr>
        <w:t>Earthquake Zones</w:t>
      </w:r>
    </w:p>
    <w:p w:rsidR="00964A76" w:rsidRDefault="00964A76" w:rsidP="00FA6BA5">
      <w:pPr>
        <w:spacing w:after="0" w:line="240" w:lineRule="auto"/>
        <w:rPr>
          <w:rFonts w:ascii="Century Gothic" w:eastAsia="Times New Roman" w:hAnsi="Century Gothic" w:cs="Times New Roman"/>
          <w:sz w:val="28"/>
          <w:szCs w:val="28"/>
        </w:rPr>
      </w:pPr>
    </w:p>
    <w:p w:rsidR="00FA6BA5" w:rsidRPr="00964A76" w:rsidRDefault="00FA6BA5" w:rsidP="00FA6BA5">
      <w:pPr>
        <w:spacing w:after="0" w:line="240" w:lineRule="auto"/>
        <w:rPr>
          <w:rFonts w:ascii="Century Gothic" w:eastAsia="Times New Roman" w:hAnsi="Century Gothic" w:cs="Times New Roman"/>
          <w:sz w:val="32"/>
          <w:szCs w:val="28"/>
        </w:rPr>
      </w:pPr>
      <w:r w:rsidRPr="00964A76">
        <w:rPr>
          <w:rFonts w:ascii="Century Gothic" w:eastAsia="Times New Roman" w:hAnsi="Century Gothic" w:cs="Times New Roman"/>
          <w:sz w:val="32"/>
          <w:szCs w:val="28"/>
        </w:rPr>
        <w:t>Nearly 95% of all earthquakes take place along one of the three types of plate boundaries. As you learned in the </w:t>
      </w:r>
      <w:r w:rsidRPr="00964A76">
        <w:rPr>
          <w:rFonts w:ascii="Century Gothic" w:eastAsia="Times New Roman" w:hAnsi="Century Gothic" w:cs="Times New Roman"/>
          <w:i/>
          <w:iCs/>
          <w:sz w:val="32"/>
          <w:szCs w:val="28"/>
        </w:rPr>
        <w:t>Plate Tectonics</w:t>
      </w:r>
      <w:r w:rsidRPr="00964A76">
        <w:rPr>
          <w:rFonts w:ascii="Century Gothic" w:eastAsia="Times New Roman" w:hAnsi="Century Gothic" w:cs="Times New Roman"/>
          <w:sz w:val="32"/>
          <w:szCs w:val="28"/>
        </w:rPr>
        <w:t> chapter, scientists use the location of earthquakes to draw plate boundaries.</w:t>
      </w:r>
    </w:p>
    <w:p w:rsidR="00964A76" w:rsidRPr="00964A76" w:rsidRDefault="00964A76" w:rsidP="00FA6BA5">
      <w:pPr>
        <w:spacing w:before="150" w:after="0" w:line="240" w:lineRule="auto"/>
        <w:rPr>
          <w:rFonts w:ascii="Century Gothic" w:eastAsia="Times New Roman" w:hAnsi="Century Gothic" w:cs="Times New Roman"/>
          <w:sz w:val="32"/>
          <w:szCs w:val="28"/>
        </w:rPr>
      </w:pPr>
    </w:p>
    <w:p w:rsidR="00FA6BA5" w:rsidRPr="00964A76" w:rsidRDefault="00FA6BA5" w:rsidP="00FA6BA5">
      <w:pPr>
        <w:spacing w:before="150" w:after="0" w:line="240" w:lineRule="auto"/>
        <w:rPr>
          <w:rFonts w:ascii="Century Gothic" w:eastAsia="Times New Roman" w:hAnsi="Century Gothic" w:cs="Times New Roman"/>
          <w:sz w:val="32"/>
          <w:szCs w:val="28"/>
        </w:rPr>
      </w:pPr>
      <w:r w:rsidRPr="00964A76">
        <w:rPr>
          <w:rFonts w:ascii="Century Gothic" w:eastAsia="Times New Roman" w:hAnsi="Century Gothic" w:cs="Times New Roman"/>
          <w:sz w:val="32"/>
          <w:szCs w:val="28"/>
        </w:rPr>
        <w:t>The region around the Pacific Ocean is called the Pacific Ring of Fire. This is due to the volcanoes that line the region. The area also has the most earthquakes. About 80% of all earthquakes strike this area. The Pacific Ring of Fire is caused by the convergent and transform plate boundaries that line the Pacific Ocean basin.</w:t>
      </w:r>
    </w:p>
    <w:p w:rsidR="00FA6BA5" w:rsidRDefault="00FA6BA5" w:rsidP="00FA6BA5">
      <w:pPr>
        <w:rPr>
          <w:rFonts w:ascii="Century Gothic" w:hAnsi="Century Gothic"/>
          <w:sz w:val="32"/>
          <w:szCs w:val="32"/>
        </w:rPr>
      </w:pPr>
    </w:p>
    <w:p w:rsidR="00FA6BA5" w:rsidRPr="00FA6BA5" w:rsidRDefault="00FA6BA5" w:rsidP="00FA6BA5">
      <w:pPr>
        <w:rPr>
          <w:rFonts w:ascii="Century Gothic" w:hAnsi="Century Gothic"/>
          <w:sz w:val="32"/>
          <w:szCs w:val="32"/>
        </w:rPr>
      </w:pPr>
    </w:p>
    <w:p w:rsidR="00FA6BA5" w:rsidRPr="00FA6BA5" w:rsidRDefault="00FA6BA5" w:rsidP="00FA6BA5">
      <w:pPr>
        <w:rPr>
          <w:rFonts w:ascii="Century Gothic" w:hAnsi="Century Gothic"/>
          <w:sz w:val="32"/>
          <w:szCs w:val="32"/>
        </w:rPr>
      </w:pPr>
    </w:p>
    <w:p w:rsidR="00FA6BA5" w:rsidRPr="00FA6BA5" w:rsidRDefault="00964A76" w:rsidP="00FA6BA5">
      <w:pPr>
        <w:rPr>
          <w:rFonts w:ascii="Century Gothic" w:hAnsi="Century Gothic"/>
          <w:sz w:val="32"/>
          <w:szCs w:val="32"/>
        </w:rPr>
      </w:pPr>
      <w:r>
        <w:rPr>
          <w:noProof/>
        </w:rPr>
        <w:drawing>
          <wp:anchor distT="0" distB="0" distL="114300" distR="114300" simplePos="0" relativeHeight="251666432" behindDoc="0" locked="0" layoutInCell="1" allowOverlap="1" wp14:anchorId="2027BDD9" wp14:editId="2FAAF670">
            <wp:simplePos x="0" y="0"/>
            <wp:positionH relativeFrom="column">
              <wp:posOffset>581025</wp:posOffset>
            </wp:positionH>
            <wp:positionV relativeFrom="paragraph">
              <wp:posOffset>288290</wp:posOffset>
            </wp:positionV>
            <wp:extent cx="5153025" cy="3091815"/>
            <wp:effectExtent l="0" t="0" r="9525" b="0"/>
            <wp:wrapNone/>
            <wp:docPr id="4" name="Picture 4" descr="Image result for earthquake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rthquake zon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53025" cy="3091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BA5" w:rsidRPr="00FA6BA5" w:rsidRDefault="00FA6BA5" w:rsidP="00FA6BA5">
      <w:pPr>
        <w:rPr>
          <w:rFonts w:ascii="Century Gothic" w:hAnsi="Century Gothic"/>
          <w:sz w:val="32"/>
          <w:szCs w:val="32"/>
        </w:rPr>
      </w:pPr>
    </w:p>
    <w:p w:rsidR="00FA6BA5" w:rsidRDefault="00FA6BA5" w:rsidP="00FA6BA5">
      <w:pPr>
        <w:rPr>
          <w:rFonts w:ascii="Century Gothic" w:hAnsi="Century Gothic"/>
          <w:sz w:val="32"/>
          <w:szCs w:val="32"/>
        </w:rPr>
      </w:pPr>
    </w:p>
    <w:p w:rsidR="00FA6BA5" w:rsidRDefault="00FA6BA5" w:rsidP="00FA6BA5">
      <w:pPr>
        <w:jc w:val="center"/>
        <w:rPr>
          <w:rFonts w:ascii="Century Gothic" w:hAnsi="Century Gothic"/>
          <w:sz w:val="32"/>
          <w:szCs w:val="32"/>
        </w:rPr>
      </w:pPr>
    </w:p>
    <w:p w:rsidR="00FA6BA5" w:rsidRDefault="00FA6BA5" w:rsidP="00FA6BA5">
      <w:pPr>
        <w:jc w:val="center"/>
        <w:rPr>
          <w:rFonts w:ascii="Century Gothic" w:hAnsi="Century Gothic"/>
          <w:sz w:val="32"/>
          <w:szCs w:val="32"/>
        </w:rPr>
      </w:pPr>
    </w:p>
    <w:p w:rsidR="00FA6BA5" w:rsidRDefault="00FA6BA5" w:rsidP="00FA6BA5">
      <w:pPr>
        <w:jc w:val="center"/>
        <w:rPr>
          <w:rFonts w:ascii="Century Gothic" w:hAnsi="Century Gothic"/>
          <w:sz w:val="32"/>
          <w:szCs w:val="32"/>
        </w:rPr>
      </w:pPr>
    </w:p>
    <w:p w:rsidR="00FA6BA5" w:rsidRDefault="00FA6BA5" w:rsidP="00FA6BA5">
      <w:pPr>
        <w:jc w:val="center"/>
        <w:rPr>
          <w:rFonts w:ascii="Century Gothic" w:hAnsi="Century Gothic"/>
          <w:sz w:val="32"/>
          <w:szCs w:val="32"/>
        </w:rPr>
      </w:pPr>
    </w:p>
    <w:p w:rsidR="00FA6BA5" w:rsidRDefault="00FA6BA5" w:rsidP="00FA6BA5">
      <w:pPr>
        <w:jc w:val="center"/>
        <w:rPr>
          <w:rFonts w:ascii="Century Gothic" w:hAnsi="Century Gothic"/>
          <w:sz w:val="32"/>
          <w:szCs w:val="32"/>
        </w:rPr>
      </w:pPr>
    </w:p>
    <w:p w:rsidR="00FA6BA5" w:rsidRDefault="00FA6BA5" w:rsidP="00FA6BA5">
      <w:pPr>
        <w:jc w:val="center"/>
        <w:rPr>
          <w:rFonts w:ascii="Century Gothic" w:hAnsi="Century Gothic"/>
          <w:sz w:val="32"/>
          <w:szCs w:val="32"/>
        </w:rPr>
      </w:pPr>
    </w:p>
    <w:p w:rsidR="00FA6BA5" w:rsidRDefault="00FA6BA5" w:rsidP="00FA6BA5">
      <w:pPr>
        <w:jc w:val="center"/>
        <w:rPr>
          <w:rFonts w:ascii="Century Gothic" w:hAnsi="Century Gothic"/>
          <w:sz w:val="32"/>
          <w:szCs w:val="32"/>
        </w:rPr>
      </w:pPr>
    </w:p>
    <w:p w:rsidR="00FA6BA5" w:rsidRDefault="00FA6BA5" w:rsidP="00FA6BA5">
      <w:pPr>
        <w:jc w:val="center"/>
        <w:rPr>
          <w:rFonts w:ascii="Century Gothic" w:hAnsi="Century Gothic"/>
          <w:sz w:val="32"/>
          <w:szCs w:val="32"/>
        </w:rPr>
      </w:pPr>
    </w:p>
    <w:p w:rsidR="00FA6BA5" w:rsidRPr="00964A76" w:rsidRDefault="006C5D84" w:rsidP="00964A76">
      <w:pPr>
        <w:spacing w:before="225" w:after="0" w:line="288" w:lineRule="atLeast"/>
        <w:jc w:val="center"/>
        <w:outlineLvl w:val="1"/>
        <w:rPr>
          <w:rFonts w:ascii="Century Gothic" w:eastAsia="Times New Roman" w:hAnsi="Century Gothic" w:cs="Times New Roman"/>
          <w:b/>
          <w:bCs/>
          <w:sz w:val="36"/>
          <w:szCs w:val="32"/>
          <w:u w:val="single"/>
        </w:rPr>
      </w:pPr>
      <w:r>
        <w:rPr>
          <w:rFonts w:ascii="Century Gothic" w:eastAsia="Times New Roman" w:hAnsi="Century Gothic" w:cs="Times New Roman"/>
          <w:b/>
          <w:noProof/>
          <w:sz w:val="36"/>
          <w:szCs w:val="32"/>
          <w:u w:val="single"/>
        </w:rPr>
        <w:lastRenderedPageBreak/>
        <mc:AlternateContent>
          <mc:Choice Requires="wps">
            <w:drawing>
              <wp:anchor distT="0" distB="0" distL="114300" distR="114300" simplePos="0" relativeHeight="251658240" behindDoc="0" locked="0" layoutInCell="1" allowOverlap="1" wp14:anchorId="610F8694" wp14:editId="2BAAD261">
                <wp:simplePos x="0" y="0"/>
                <wp:positionH relativeFrom="column">
                  <wp:posOffset>4940490</wp:posOffset>
                </wp:positionH>
                <wp:positionV relativeFrom="paragraph">
                  <wp:posOffset>-218687</wp:posOffset>
                </wp:positionV>
                <wp:extent cx="1705970" cy="532262"/>
                <wp:effectExtent l="0" t="0" r="27940" b="20320"/>
                <wp:wrapNone/>
                <wp:docPr id="13" name="Rectangle 13"/>
                <wp:cNvGraphicFramePr/>
                <a:graphic xmlns:a="http://schemas.openxmlformats.org/drawingml/2006/main">
                  <a:graphicData uri="http://schemas.microsoft.com/office/word/2010/wordprocessingShape">
                    <wps:wsp>
                      <wps:cNvSpPr/>
                      <wps:spPr>
                        <a:xfrm>
                          <a:off x="0" y="0"/>
                          <a:ext cx="1705970" cy="5322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C5D84" w:rsidRDefault="006C5D84" w:rsidP="006C5D84">
                            <w:pPr>
                              <w:jc w:val="center"/>
                            </w:pPr>
                            <w:r>
                              <w:t>STATION</w:t>
                            </w:r>
                            <w:r>
                              <w:t xml:space="preserve">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F8694" id="Rectangle 13" o:spid="_x0000_s1029" style="position:absolute;left:0;text-align:left;margin-left:389pt;margin-top:-17.2pt;width:134.35pt;height:4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" fillcolor="#4f81bd [3204]" strokecolor="#243f60 [1604]" strokeweight="2pt">
                <v:textbox>
                  <w:txbxContent>
                    <w:p w:rsidR="006C5D84" w:rsidRDefault="006C5D84" w:rsidP="006C5D84">
                      <w:pPr>
                        <w:jc w:val="center"/>
                      </w:pPr>
                      <w:r>
                        <w:t>STATION</w:t>
                      </w:r>
                      <w:r>
                        <w:t xml:space="preserve"> I</w:t>
                      </w:r>
                    </w:p>
                  </w:txbxContent>
                </v:textbox>
              </v:rect>
            </w:pict>
          </mc:Fallback>
        </mc:AlternateContent>
      </w:r>
      <w:r w:rsidR="00FA6BA5" w:rsidRPr="00964A76">
        <w:rPr>
          <w:rFonts w:ascii="Century Gothic" w:eastAsia="Times New Roman" w:hAnsi="Century Gothic" w:cs="Times New Roman"/>
          <w:b/>
          <w:bCs/>
          <w:sz w:val="36"/>
          <w:szCs w:val="32"/>
          <w:u w:val="single"/>
        </w:rPr>
        <w:t>Seismic Waves</w:t>
      </w:r>
    </w:p>
    <w:p w:rsidR="006423C0" w:rsidRDefault="00FA6BA5" w:rsidP="006423C0">
      <w:pPr>
        <w:spacing w:before="150" w:after="0" w:line="240" w:lineRule="auto"/>
        <w:rPr>
          <w:rFonts w:ascii="Century Gothic" w:eastAsia="Times New Roman" w:hAnsi="Century Gothic" w:cs="Times New Roman"/>
          <w:sz w:val="28"/>
          <w:szCs w:val="32"/>
        </w:rPr>
      </w:pPr>
      <w:r w:rsidRPr="00964A76">
        <w:rPr>
          <w:rFonts w:ascii="Century Gothic" w:eastAsia="Times New Roman" w:hAnsi="Century Gothic" w:cs="Times New Roman"/>
          <w:sz w:val="28"/>
          <w:szCs w:val="32"/>
        </w:rPr>
        <w:t>Seismic waves are the energy from earthquakes. Seismic waves move outward in all directions away from their source. Each type of seismic wave travels at different speeds in different materials. All seismic waves travel through rock, but not all travel through liquid or gas. Geologists study seismic waves to learn about earthquakes and the Earth’s interior.</w:t>
      </w:r>
    </w:p>
    <w:p w:rsidR="006423C0" w:rsidRPr="006423C0" w:rsidRDefault="00FA6BA5" w:rsidP="006423C0">
      <w:pPr>
        <w:spacing w:before="150" w:after="0" w:line="240" w:lineRule="auto"/>
        <w:rPr>
          <w:rFonts w:ascii="Century Gothic" w:eastAsia="Times New Roman" w:hAnsi="Century Gothic" w:cs="Times New Roman"/>
          <w:sz w:val="28"/>
          <w:szCs w:val="32"/>
          <w:u w:val="single"/>
        </w:rPr>
      </w:pPr>
      <w:r w:rsidRPr="006423C0">
        <w:rPr>
          <w:rFonts w:ascii="Century Gothic" w:eastAsia="Times New Roman" w:hAnsi="Century Gothic" w:cs="Times New Roman"/>
          <w:b/>
          <w:bCs/>
          <w:sz w:val="28"/>
          <w:szCs w:val="32"/>
          <w:u w:val="single"/>
        </w:rPr>
        <w:t>Types of Seismic Waves</w:t>
      </w:r>
    </w:p>
    <w:p w:rsidR="006423C0" w:rsidRDefault="00FA6BA5" w:rsidP="006423C0">
      <w:pPr>
        <w:pBdr>
          <w:top w:val="single" w:sz="6" w:space="0" w:color="CCCCCC"/>
          <w:bottom w:val="single" w:sz="6" w:space="0" w:color="CCCCCC"/>
        </w:pBdr>
        <w:spacing w:before="150" w:after="150" w:line="240" w:lineRule="auto"/>
        <w:rPr>
          <w:rFonts w:ascii="Century Gothic" w:eastAsia="Times New Roman" w:hAnsi="Century Gothic" w:cs="Times New Roman"/>
          <w:sz w:val="28"/>
          <w:szCs w:val="32"/>
        </w:rPr>
      </w:pPr>
      <w:r w:rsidRPr="00964A76">
        <w:rPr>
          <w:rFonts w:ascii="Century Gothic" w:eastAsia="Times New Roman" w:hAnsi="Century Gothic" w:cs="Times New Roman"/>
          <w:sz w:val="28"/>
          <w:szCs w:val="32"/>
        </w:rPr>
        <w:t>There are two major types of seismic waves. </w:t>
      </w:r>
      <w:r w:rsidRPr="00964A76">
        <w:rPr>
          <w:rFonts w:ascii="Century Gothic" w:eastAsia="Times New Roman" w:hAnsi="Century Gothic" w:cs="Times New Roman"/>
          <w:b/>
          <w:bCs/>
          <w:sz w:val="28"/>
          <w:szCs w:val="32"/>
        </w:rPr>
        <w:t>Body waves</w:t>
      </w:r>
      <w:r w:rsidRPr="00964A76">
        <w:rPr>
          <w:rFonts w:ascii="Century Gothic" w:eastAsia="Times New Roman" w:hAnsi="Century Gothic" w:cs="Times New Roman"/>
          <w:sz w:val="28"/>
          <w:szCs w:val="32"/>
        </w:rPr>
        <w:t> travel through the Earth’s interior. </w:t>
      </w:r>
      <w:r w:rsidRPr="00964A76">
        <w:rPr>
          <w:rFonts w:ascii="Century Gothic" w:eastAsia="Times New Roman" w:hAnsi="Century Gothic" w:cs="Times New Roman"/>
          <w:b/>
          <w:bCs/>
          <w:sz w:val="28"/>
          <w:szCs w:val="32"/>
        </w:rPr>
        <w:t>Surface waves</w:t>
      </w:r>
      <w:r w:rsidRPr="00964A76">
        <w:rPr>
          <w:rFonts w:ascii="Century Gothic" w:eastAsia="Times New Roman" w:hAnsi="Century Gothic" w:cs="Times New Roman"/>
          <w:sz w:val="28"/>
          <w:szCs w:val="32"/>
        </w:rPr>
        <w:t> travel along the ground surface. In an earthquake, body waves are responsible for sharp jolts. Surface waves are responsible for rolling motions that do most of the damage in an earthquake.</w:t>
      </w:r>
    </w:p>
    <w:p w:rsidR="006423C0" w:rsidRDefault="006423C0" w:rsidP="006423C0">
      <w:pPr>
        <w:spacing w:after="0" w:line="240" w:lineRule="auto"/>
        <w:rPr>
          <w:rFonts w:ascii="Century Gothic" w:eastAsia="Times New Roman" w:hAnsi="Century Gothic" w:cs="Times New Roman"/>
          <w:sz w:val="28"/>
          <w:szCs w:val="32"/>
        </w:rPr>
      </w:pPr>
    </w:p>
    <w:p w:rsidR="00FA6BA5" w:rsidRPr="006423C0" w:rsidRDefault="00FA6BA5" w:rsidP="006423C0">
      <w:pPr>
        <w:spacing w:after="0" w:line="240" w:lineRule="auto"/>
        <w:rPr>
          <w:rFonts w:ascii="Century Gothic" w:eastAsia="Times New Roman" w:hAnsi="Century Gothic" w:cs="Times New Roman"/>
          <w:sz w:val="28"/>
          <w:szCs w:val="32"/>
          <w:u w:val="single"/>
        </w:rPr>
      </w:pPr>
      <w:r w:rsidRPr="006423C0">
        <w:rPr>
          <w:rFonts w:ascii="Century Gothic" w:eastAsia="Times New Roman" w:hAnsi="Century Gothic" w:cs="Times New Roman"/>
          <w:b/>
          <w:bCs/>
          <w:sz w:val="28"/>
          <w:szCs w:val="32"/>
          <w:u w:val="single"/>
        </w:rPr>
        <w:t>Body Waves</w:t>
      </w:r>
    </w:p>
    <w:p w:rsidR="00FA6BA5" w:rsidRPr="00964A76" w:rsidRDefault="00FA6BA5" w:rsidP="00FA6BA5">
      <w:pPr>
        <w:spacing w:after="0" w:line="240" w:lineRule="auto"/>
        <w:rPr>
          <w:rFonts w:ascii="Century Gothic" w:eastAsia="Times New Roman" w:hAnsi="Century Gothic" w:cs="Times New Roman"/>
          <w:sz w:val="28"/>
          <w:szCs w:val="32"/>
        </w:rPr>
      </w:pPr>
      <w:r w:rsidRPr="00964A76">
        <w:rPr>
          <w:rFonts w:ascii="Century Gothic" w:eastAsia="Times New Roman" w:hAnsi="Century Gothic" w:cs="Times New Roman"/>
          <w:b/>
          <w:bCs/>
          <w:sz w:val="28"/>
          <w:szCs w:val="32"/>
        </w:rPr>
        <w:t>Primary waves (P-waves)</w:t>
      </w:r>
      <w:r w:rsidRPr="00964A76">
        <w:rPr>
          <w:rFonts w:ascii="Century Gothic" w:eastAsia="Times New Roman" w:hAnsi="Century Gothic" w:cs="Times New Roman"/>
          <w:sz w:val="28"/>
          <w:szCs w:val="32"/>
        </w:rPr>
        <w:t> and </w:t>
      </w:r>
      <w:r w:rsidRPr="00964A76">
        <w:rPr>
          <w:rFonts w:ascii="Century Gothic" w:eastAsia="Times New Roman" w:hAnsi="Century Gothic" w:cs="Times New Roman"/>
          <w:b/>
          <w:bCs/>
          <w:sz w:val="28"/>
          <w:szCs w:val="32"/>
        </w:rPr>
        <w:t>secondary waves (S-waves)</w:t>
      </w:r>
      <w:r w:rsidRPr="00964A76">
        <w:rPr>
          <w:rFonts w:ascii="Century Gothic" w:eastAsia="Times New Roman" w:hAnsi="Century Gothic" w:cs="Times New Roman"/>
          <w:sz w:val="28"/>
          <w:szCs w:val="32"/>
        </w:rPr>
        <w:t> a</w:t>
      </w:r>
      <w:r w:rsidR="006423C0">
        <w:rPr>
          <w:rFonts w:ascii="Century Gothic" w:eastAsia="Times New Roman" w:hAnsi="Century Gothic" w:cs="Times New Roman"/>
          <w:sz w:val="28"/>
          <w:szCs w:val="32"/>
        </w:rPr>
        <w:t xml:space="preserve">re the two types of body waves.  </w:t>
      </w:r>
      <w:r w:rsidRPr="00964A76">
        <w:rPr>
          <w:rFonts w:ascii="Century Gothic" w:eastAsia="Times New Roman" w:hAnsi="Century Gothic" w:cs="Times New Roman"/>
          <w:sz w:val="28"/>
          <w:szCs w:val="32"/>
        </w:rPr>
        <w:t>Body waves move at different speeds through different materials.</w:t>
      </w:r>
    </w:p>
    <w:p w:rsidR="00FA6BA5" w:rsidRPr="00964A76" w:rsidRDefault="00FA6BA5" w:rsidP="00FA6BA5">
      <w:pPr>
        <w:spacing w:before="150" w:after="0" w:line="240" w:lineRule="auto"/>
        <w:rPr>
          <w:rFonts w:ascii="Century Gothic" w:eastAsia="Times New Roman" w:hAnsi="Century Gothic" w:cs="Times New Roman"/>
          <w:sz w:val="28"/>
          <w:szCs w:val="32"/>
        </w:rPr>
      </w:pPr>
      <w:r w:rsidRPr="00964A76">
        <w:rPr>
          <w:rFonts w:ascii="Century Gothic" w:eastAsia="Times New Roman" w:hAnsi="Century Gothic" w:cs="Times New Roman"/>
          <w:sz w:val="28"/>
          <w:szCs w:val="32"/>
        </w:rPr>
        <w:t>P-waves are faster. They travel at about 6 to 7 kilometers (about 4 miles) per second. Primary waves are so named because they are the first waves to reach a seismometer. P-waves squeeze and release rocks as they travel. The material returns to its original size and shape after the P-wave goes by. For this reason, P-waves are not the most damaging earthquake waves. P-waves travel through solids, liquids and gases.</w:t>
      </w:r>
    </w:p>
    <w:p w:rsidR="00FA6BA5" w:rsidRPr="00964A76" w:rsidRDefault="006423C0" w:rsidP="00FA6BA5">
      <w:pPr>
        <w:spacing w:before="150" w:after="0" w:line="240" w:lineRule="auto"/>
        <w:rPr>
          <w:rFonts w:ascii="Century Gothic" w:eastAsia="Times New Roman" w:hAnsi="Century Gothic" w:cs="Times New Roman"/>
          <w:sz w:val="28"/>
          <w:szCs w:val="32"/>
        </w:rPr>
      </w:pPr>
      <w:r w:rsidRPr="00964A76">
        <w:rPr>
          <w:rFonts w:ascii="Century Gothic" w:hAnsi="Century Gothic"/>
          <w:noProof/>
          <w:sz w:val="28"/>
          <w:szCs w:val="32"/>
        </w:rPr>
        <w:drawing>
          <wp:anchor distT="0" distB="0" distL="114300" distR="114300" simplePos="0" relativeHeight="251662336" behindDoc="0" locked="0" layoutInCell="1" allowOverlap="1" wp14:anchorId="55FAE696" wp14:editId="156CF464">
            <wp:simplePos x="0" y="0"/>
            <wp:positionH relativeFrom="column">
              <wp:posOffset>3349257</wp:posOffset>
            </wp:positionH>
            <wp:positionV relativeFrom="paragraph">
              <wp:posOffset>1125780</wp:posOffset>
            </wp:positionV>
            <wp:extent cx="3760882" cy="3324737"/>
            <wp:effectExtent l="0" t="0" r="0" b="9525"/>
            <wp:wrapNone/>
            <wp:docPr id="5" name="Picture 5" descr="http://1.bp.blogspot.com/-e6qhCBQDO_U/Uucgu_9MeVI/AAAAAAAAANM/FwVsPjJbCt4/s1600/bodywaves_p_s_w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e6qhCBQDO_U/Uucgu_9MeVI/AAAAAAAAANM/FwVsPjJbCt4/s1600/bodywaves_p_s_wav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64154" cy="3327629"/>
                    </a:xfrm>
                    <a:prstGeom prst="rect">
                      <a:avLst/>
                    </a:prstGeom>
                    <a:noFill/>
                    <a:ln>
                      <a:noFill/>
                    </a:ln>
                  </pic:spPr>
                </pic:pic>
              </a:graphicData>
            </a:graphic>
            <wp14:sizeRelH relativeFrom="page">
              <wp14:pctWidth>0</wp14:pctWidth>
            </wp14:sizeRelH>
            <wp14:sizeRelV relativeFrom="page">
              <wp14:pctHeight>0</wp14:pctHeight>
            </wp14:sizeRelV>
          </wp:anchor>
        </w:drawing>
      </w:r>
      <w:r w:rsidR="00FA6BA5" w:rsidRPr="00964A76">
        <w:rPr>
          <w:rFonts w:ascii="Century Gothic" w:eastAsia="Times New Roman" w:hAnsi="Century Gothic" w:cs="Times New Roman"/>
          <w:sz w:val="28"/>
          <w:szCs w:val="32"/>
        </w:rPr>
        <w:t>S-waves are slower than P-waves. They are the second waves to reach a seismometer. S-waves move up and down. They change the rock’s shape as they travel. S-waves are about half as fast as P-waves, at about 3.5 km (2 miles) per second. S-waves can only move through solids. This is because liquids and gases don’t resist changing shape.</w:t>
      </w:r>
      <w:r w:rsidR="00FA6BA5" w:rsidRPr="00964A76">
        <w:rPr>
          <w:rFonts w:ascii="Century Gothic" w:eastAsia="Times New Roman" w:hAnsi="Century Gothic" w:cs="Times New Roman"/>
          <w:sz w:val="28"/>
          <w:szCs w:val="32"/>
        </w:rPr>
        <w:tab/>
      </w:r>
      <w:r w:rsidR="00FA6BA5" w:rsidRPr="00964A76">
        <w:rPr>
          <w:rFonts w:ascii="Century Gothic" w:eastAsia="Times New Roman" w:hAnsi="Century Gothic" w:cs="Times New Roman"/>
          <w:sz w:val="28"/>
          <w:szCs w:val="32"/>
        </w:rPr>
        <w:tab/>
      </w:r>
      <w:r w:rsidR="00FA6BA5" w:rsidRPr="00964A76">
        <w:rPr>
          <w:rFonts w:ascii="Century Gothic" w:eastAsia="Times New Roman" w:hAnsi="Century Gothic" w:cs="Times New Roman"/>
          <w:sz w:val="28"/>
          <w:szCs w:val="32"/>
        </w:rPr>
        <w:tab/>
      </w:r>
      <w:r w:rsidR="00FA6BA5" w:rsidRPr="00964A76">
        <w:rPr>
          <w:rFonts w:ascii="Century Gothic" w:eastAsia="Times New Roman" w:hAnsi="Century Gothic" w:cs="Times New Roman"/>
          <w:sz w:val="28"/>
          <w:szCs w:val="32"/>
        </w:rPr>
        <w:tab/>
      </w:r>
    </w:p>
    <w:p w:rsidR="00FA6BA5" w:rsidRDefault="00F50B34" w:rsidP="00F50B34">
      <w:pPr>
        <w:tabs>
          <w:tab w:val="left" w:pos="3979"/>
        </w:tabs>
        <w:spacing w:before="150" w:after="0" w:line="240" w:lineRule="auto"/>
        <w:rPr>
          <w:rFonts w:ascii="Times New Roman" w:eastAsia="Times New Roman" w:hAnsi="Times New Roman" w:cs="Times New Roman"/>
        </w:rPr>
      </w:pPr>
      <w:r>
        <w:rPr>
          <w:rFonts w:ascii="Times New Roman" w:eastAsia="Times New Roman" w:hAnsi="Times New Roman" w:cs="Times New Roman"/>
        </w:rPr>
        <w:tab/>
      </w:r>
    </w:p>
    <w:p w:rsidR="00F50B34" w:rsidRDefault="00F50B34" w:rsidP="00F50B34">
      <w:pPr>
        <w:tabs>
          <w:tab w:val="left" w:pos="3979"/>
        </w:tabs>
        <w:spacing w:before="150" w:after="0" w:line="240" w:lineRule="auto"/>
        <w:rPr>
          <w:rFonts w:ascii="Times New Roman" w:eastAsia="Times New Roman" w:hAnsi="Times New Roman" w:cs="Times New Roman"/>
        </w:rPr>
      </w:pPr>
    </w:p>
    <w:p w:rsidR="00F50B34" w:rsidRDefault="00F50B34" w:rsidP="00F50B34">
      <w:pPr>
        <w:tabs>
          <w:tab w:val="left" w:pos="3979"/>
        </w:tabs>
        <w:spacing w:before="150" w:after="0" w:line="240" w:lineRule="auto"/>
        <w:rPr>
          <w:rFonts w:ascii="Times New Roman" w:eastAsia="Times New Roman" w:hAnsi="Times New Roman" w:cs="Times New Roman"/>
        </w:rPr>
      </w:pPr>
    </w:p>
    <w:p w:rsidR="00F50B34" w:rsidRDefault="00F50B34" w:rsidP="00F50B34">
      <w:pPr>
        <w:tabs>
          <w:tab w:val="left" w:pos="3979"/>
        </w:tabs>
        <w:spacing w:before="150" w:after="0" w:line="240" w:lineRule="auto"/>
        <w:rPr>
          <w:rFonts w:ascii="Times New Roman" w:eastAsia="Times New Roman" w:hAnsi="Times New Roman" w:cs="Times New Roman"/>
        </w:rPr>
      </w:pPr>
    </w:p>
    <w:p w:rsidR="00F50B34" w:rsidRDefault="00F50B34" w:rsidP="00F50B34">
      <w:pPr>
        <w:tabs>
          <w:tab w:val="left" w:pos="3979"/>
        </w:tabs>
        <w:spacing w:before="150" w:after="0" w:line="240" w:lineRule="auto"/>
        <w:rPr>
          <w:rFonts w:ascii="Times New Roman" w:eastAsia="Times New Roman" w:hAnsi="Times New Roman" w:cs="Times New Roman"/>
        </w:rPr>
      </w:pPr>
    </w:p>
    <w:p w:rsidR="00F50B34" w:rsidRDefault="00F50B34" w:rsidP="00F50B34">
      <w:pPr>
        <w:tabs>
          <w:tab w:val="left" w:pos="3979"/>
        </w:tabs>
        <w:spacing w:before="150" w:after="0" w:line="240" w:lineRule="auto"/>
        <w:rPr>
          <w:rFonts w:ascii="Times New Roman" w:eastAsia="Times New Roman" w:hAnsi="Times New Roman" w:cs="Times New Roman"/>
        </w:rPr>
      </w:pPr>
    </w:p>
    <w:p w:rsidR="00F50B34" w:rsidRDefault="00F50B34" w:rsidP="00F50B34">
      <w:pPr>
        <w:tabs>
          <w:tab w:val="left" w:pos="3979"/>
        </w:tabs>
        <w:spacing w:before="150" w:after="0" w:line="240" w:lineRule="auto"/>
        <w:rPr>
          <w:rFonts w:ascii="Times New Roman" w:eastAsia="Times New Roman" w:hAnsi="Times New Roman" w:cs="Times New Roman"/>
        </w:rPr>
      </w:pPr>
    </w:p>
    <w:p w:rsidR="00F50B34" w:rsidRDefault="00F50B34" w:rsidP="00F50B34">
      <w:pPr>
        <w:tabs>
          <w:tab w:val="left" w:pos="3979"/>
        </w:tabs>
        <w:spacing w:before="150" w:after="0" w:line="240" w:lineRule="auto"/>
        <w:rPr>
          <w:rFonts w:ascii="Times New Roman" w:eastAsia="Times New Roman" w:hAnsi="Times New Roman" w:cs="Times New Roman"/>
        </w:rPr>
      </w:pPr>
    </w:p>
    <w:p w:rsidR="00F50B34" w:rsidRDefault="00F50B34" w:rsidP="00F50B34">
      <w:pPr>
        <w:tabs>
          <w:tab w:val="left" w:pos="3979"/>
        </w:tabs>
        <w:spacing w:before="150" w:after="0" w:line="240" w:lineRule="auto"/>
        <w:rPr>
          <w:rFonts w:ascii="Times New Roman" w:eastAsia="Times New Roman" w:hAnsi="Times New Roman" w:cs="Times New Roman"/>
        </w:rPr>
      </w:pPr>
    </w:p>
    <w:p w:rsidR="00F50B34" w:rsidRDefault="00F50B34" w:rsidP="00F50B34">
      <w:pPr>
        <w:tabs>
          <w:tab w:val="left" w:pos="3979"/>
        </w:tabs>
        <w:spacing w:before="150" w:after="0" w:line="240" w:lineRule="auto"/>
        <w:rPr>
          <w:rFonts w:ascii="Times New Roman" w:eastAsia="Times New Roman" w:hAnsi="Times New Roman" w:cs="Times New Roman"/>
        </w:rPr>
      </w:pPr>
    </w:p>
    <w:p w:rsidR="00F50B34" w:rsidRPr="006423C0" w:rsidRDefault="006C5D84" w:rsidP="006423C0">
      <w:pPr>
        <w:tabs>
          <w:tab w:val="left" w:pos="3979"/>
        </w:tabs>
        <w:spacing w:before="150" w:after="0" w:line="240" w:lineRule="auto"/>
        <w:jc w:val="center"/>
        <w:rPr>
          <w:rFonts w:ascii="Century Gothic" w:eastAsia="Times New Roman" w:hAnsi="Century Gothic" w:cs="Times New Roman"/>
          <w:b/>
          <w:sz w:val="36"/>
          <w:u w:val="single"/>
        </w:rPr>
      </w:pPr>
      <w:r>
        <w:rPr>
          <w:rFonts w:ascii="Century Gothic" w:eastAsia="Times New Roman" w:hAnsi="Century Gothic" w:cs="Times New Roman"/>
          <w:b/>
          <w:noProof/>
          <w:sz w:val="36"/>
          <w:szCs w:val="32"/>
          <w:u w:val="single"/>
        </w:rPr>
        <w:lastRenderedPageBreak/>
        <mc:AlternateContent>
          <mc:Choice Requires="wps">
            <w:drawing>
              <wp:anchor distT="0" distB="0" distL="114300" distR="114300" simplePos="0" relativeHeight="251659264" behindDoc="0" locked="0" layoutInCell="1" allowOverlap="1" wp14:anchorId="6DD86A57" wp14:editId="22747854">
                <wp:simplePos x="0" y="0"/>
                <wp:positionH relativeFrom="column">
                  <wp:posOffset>5022376</wp:posOffset>
                </wp:positionH>
                <wp:positionV relativeFrom="paragraph">
                  <wp:posOffset>13297</wp:posOffset>
                </wp:positionV>
                <wp:extent cx="1705970" cy="532262"/>
                <wp:effectExtent l="0" t="0" r="27940" b="20320"/>
                <wp:wrapNone/>
                <wp:docPr id="14" name="Rectangle 14"/>
                <wp:cNvGraphicFramePr/>
                <a:graphic xmlns:a="http://schemas.openxmlformats.org/drawingml/2006/main">
                  <a:graphicData uri="http://schemas.microsoft.com/office/word/2010/wordprocessingShape">
                    <wps:wsp>
                      <wps:cNvSpPr/>
                      <wps:spPr>
                        <a:xfrm>
                          <a:off x="0" y="0"/>
                          <a:ext cx="1705970" cy="5322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C5D84" w:rsidRDefault="006C5D84" w:rsidP="006C5D84">
                            <w:pPr>
                              <w:jc w:val="center"/>
                            </w:pPr>
                            <w:r>
                              <w:t xml:space="preserve">STATION </w:t>
                            </w:r>
                            <w: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86A57" id="Rectangle 14" o:spid="_x0000_s1030" style="position:absolute;left:0;text-align:left;margin-left:395.45pt;margin-top:1.05pt;width:134.35pt;height:4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" fillcolor="#4f81bd [3204]" strokecolor="#243f60 [1604]" strokeweight="2pt">
                <v:textbox>
                  <w:txbxContent>
                    <w:p w:rsidR="006C5D84" w:rsidRDefault="006C5D84" w:rsidP="006C5D84">
                      <w:pPr>
                        <w:jc w:val="center"/>
                      </w:pPr>
                      <w:r>
                        <w:t xml:space="preserve">STATION </w:t>
                      </w:r>
                      <w:r>
                        <w:t>J</w:t>
                      </w:r>
                    </w:p>
                  </w:txbxContent>
                </v:textbox>
              </v:rect>
            </w:pict>
          </mc:Fallback>
        </mc:AlternateContent>
      </w:r>
      <w:r w:rsidR="006423C0">
        <w:rPr>
          <w:rFonts w:ascii="Century Gothic" w:eastAsia="Times New Roman" w:hAnsi="Century Gothic" w:cs="Times New Roman"/>
          <w:b/>
          <w:sz w:val="36"/>
          <w:u w:val="single"/>
        </w:rPr>
        <w:t>Surface Waves</w:t>
      </w:r>
    </w:p>
    <w:p w:rsidR="00F50B34" w:rsidRPr="006F747D" w:rsidRDefault="00F50B34" w:rsidP="00F50B34">
      <w:pPr>
        <w:tabs>
          <w:tab w:val="left" w:pos="3979"/>
        </w:tabs>
        <w:spacing w:before="150" w:after="0" w:line="240" w:lineRule="auto"/>
        <w:rPr>
          <w:rFonts w:ascii="Times New Roman" w:eastAsia="Times New Roman" w:hAnsi="Times New Roman" w:cs="Times New Roman"/>
        </w:rPr>
      </w:pPr>
    </w:p>
    <w:p w:rsidR="00F50B34" w:rsidRPr="006423C0" w:rsidRDefault="00F50B34" w:rsidP="006423C0">
      <w:pPr>
        <w:tabs>
          <w:tab w:val="left" w:pos="10042"/>
        </w:tabs>
        <w:spacing w:before="150" w:after="0" w:line="240" w:lineRule="auto"/>
        <w:rPr>
          <w:rFonts w:ascii="Times New Roman" w:eastAsia="Times New Roman" w:hAnsi="Times New Roman" w:cs="Times New Roman"/>
        </w:rPr>
      </w:pPr>
      <w:r w:rsidRPr="006423C0">
        <w:rPr>
          <w:rFonts w:ascii="Century Gothic" w:eastAsia="Times New Roman" w:hAnsi="Century Gothic" w:cs="Times New Roman"/>
          <w:b/>
          <w:bCs/>
          <w:sz w:val="32"/>
          <w:szCs w:val="32"/>
        </w:rPr>
        <w:t>Surface waves</w:t>
      </w:r>
      <w:r w:rsidRPr="006423C0">
        <w:rPr>
          <w:rFonts w:ascii="Century Gothic" w:eastAsia="Times New Roman" w:hAnsi="Century Gothic" w:cs="Times New Roman"/>
          <w:sz w:val="32"/>
          <w:szCs w:val="32"/>
        </w:rPr>
        <w:t> travel along the ground outward from an earthquake’s epicenter. Surface waves are the slowest of all seismic waves. They travel at 2.5 km (1.5 miles) per second. Surface waves cause objects to fall and rise, while they are also swaying back and forth. These motions cause damage to rigid structures during an earthquake.</w:t>
      </w:r>
    </w:p>
    <w:p w:rsidR="00F50B34" w:rsidRDefault="00F50B34" w:rsidP="00FA6BA5">
      <w:pPr>
        <w:spacing w:before="150" w:after="0" w:line="240" w:lineRule="auto"/>
        <w:rPr>
          <w:rFonts w:ascii="Times New Roman" w:eastAsia="Times New Roman" w:hAnsi="Times New Roman" w:cs="Times New Roman"/>
        </w:rPr>
      </w:pPr>
    </w:p>
    <w:p w:rsidR="00F50B34" w:rsidRDefault="00F50B34" w:rsidP="00FA6BA5">
      <w:pPr>
        <w:spacing w:before="150" w:after="0" w:line="240" w:lineRule="auto"/>
        <w:rPr>
          <w:rFonts w:ascii="Times New Roman" w:eastAsia="Times New Roman" w:hAnsi="Times New Roman" w:cs="Times New Roman"/>
        </w:rPr>
      </w:pPr>
    </w:p>
    <w:p w:rsidR="00F50B34" w:rsidRDefault="00F50B34" w:rsidP="00FA6BA5">
      <w:pPr>
        <w:spacing w:before="150" w:after="0" w:line="240" w:lineRule="auto"/>
        <w:rPr>
          <w:rFonts w:ascii="Times New Roman" w:eastAsia="Times New Roman" w:hAnsi="Times New Roman" w:cs="Times New Roman"/>
        </w:rPr>
      </w:pPr>
    </w:p>
    <w:p w:rsidR="00F50B34" w:rsidRDefault="00F50B34" w:rsidP="00FA6BA5">
      <w:pPr>
        <w:spacing w:before="150" w:after="0" w:line="240" w:lineRule="auto"/>
        <w:rPr>
          <w:rFonts w:ascii="Times New Roman" w:eastAsia="Times New Roman" w:hAnsi="Times New Roman" w:cs="Times New Roman"/>
        </w:rPr>
      </w:pPr>
    </w:p>
    <w:p w:rsidR="00F50B34" w:rsidRDefault="006423C0" w:rsidP="00FA6BA5">
      <w:pPr>
        <w:spacing w:before="150" w:after="0" w:line="240" w:lineRule="auto"/>
        <w:rPr>
          <w:rFonts w:ascii="Times New Roman" w:eastAsia="Times New Roman" w:hAnsi="Times New Roman" w:cs="Times New Roman"/>
        </w:rPr>
      </w:pPr>
      <w:r>
        <w:rPr>
          <w:noProof/>
        </w:rPr>
        <w:drawing>
          <wp:anchor distT="0" distB="0" distL="114300" distR="114300" simplePos="0" relativeHeight="251667456" behindDoc="0" locked="0" layoutInCell="1" allowOverlap="1" wp14:anchorId="231B1B52" wp14:editId="61F3F087">
            <wp:simplePos x="0" y="0"/>
            <wp:positionH relativeFrom="column">
              <wp:posOffset>329565</wp:posOffset>
            </wp:positionH>
            <wp:positionV relativeFrom="paragraph">
              <wp:posOffset>13335</wp:posOffset>
            </wp:positionV>
            <wp:extent cx="5709285" cy="3759200"/>
            <wp:effectExtent l="0" t="0" r="5715" b="0"/>
            <wp:wrapNone/>
            <wp:docPr id="6" name="Picture 6" descr="Image result for body waves vs surface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dy waves vs surface wav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9285" cy="375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0B34" w:rsidRDefault="00F50B34" w:rsidP="00F50B34">
      <w:pPr>
        <w:tabs>
          <w:tab w:val="left" w:pos="2918"/>
        </w:tabs>
        <w:spacing w:before="150" w:after="0" w:line="240" w:lineRule="auto"/>
        <w:rPr>
          <w:rFonts w:ascii="Times New Roman" w:eastAsia="Times New Roman" w:hAnsi="Times New Roman" w:cs="Times New Roman"/>
        </w:rPr>
      </w:pPr>
      <w:r>
        <w:rPr>
          <w:rFonts w:ascii="Times New Roman" w:eastAsia="Times New Roman" w:hAnsi="Times New Roman" w:cs="Times New Roman"/>
        </w:rPr>
        <w:tab/>
      </w:r>
    </w:p>
    <w:p w:rsidR="00F50B34" w:rsidRDefault="00F50B34" w:rsidP="00FA6BA5">
      <w:pPr>
        <w:spacing w:before="150" w:after="0" w:line="240" w:lineRule="auto"/>
        <w:rPr>
          <w:rFonts w:ascii="Times New Roman" w:eastAsia="Times New Roman" w:hAnsi="Times New Roman" w:cs="Times New Roman"/>
        </w:rPr>
      </w:pPr>
    </w:p>
    <w:p w:rsidR="00F50B34" w:rsidRPr="00F50B34" w:rsidRDefault="00F50B34" w:rsidP="00F50B34">
      <w:pPr>
        <w:rPr>
          <w:rFonts w:ascii="Times New Roman" w:eastAsia="Times New Roman" w:hAnsi="Times New Roman" w:cs="Times New Roman"/>
        </w:rPr>
      </w:pPr>
    </w:p>
    <w:p w:rsidR="00F50B34" w:rsidRPr="00F50B34" w:rsidRDefault="00F50B34" w:rsidP="00F50B34">
      <w:pPr>
        <w:rPr>
          <w:rFonts w:ascii="Times New Roman" w:eastAsia="Times New Roman" w:hAnsi="Times New Roman" w:cs="Times New Roman"/>
        </w:rPr>
      </w:pPr>
    </w:p>
    <w:p w:rsidR="00F50B34" w:rsidRPr="00F50B34" w:rsidRDefault="00F50B34" w:rsidP="00F50B34">
      <w:pPr>
        <w:rPr>
          <w:rFonts w:ascii="Times New Roman" w:eastAsia="Times New Roman" w:hAnsi="Times New Roman" w:cs="Times New Roman"/>
        </w:rPr>
      </w:pPr>
    </w:p>
    <w:p w:rsidR="00F50B34" w:rsidRDefault="00F50B34" w:rsidP="00F50B34">
      <w:pPr>
        <w:tabs>
          <w:tab w:val="left" w:pos="4926"/>
        </w:tabs>
        <w:rPr>
          <w:rFonts w:ascii="Times New Roman" w:eastAsia="Times New Roman" w:hAnsi="Times New Roman" w:cs="Times New Roman"/>
        </w:rPr>
      </w:pPr>
      <w:r>
        <w:rPr>
          <w:rFonts w:ascii="Times New Roman" w:eastAsia="Times New Roman" w:hAnsi="Times New Roman" w:cs="Times New Roman"/>
        </w:rPr>
        <w:tab/>
      </w:r>
    </w:p>
    <w:p w:rsidR="00F50B34" w:rsidRPr="00F50B34" w:rsidRDefault="00F50B34" w:rsidP="00F50B34">
      <w:pPr>
        <w:rPr>
          <w:rFonts w:ascii="Times New Roman" w:eastAsia="Times New Roman" w:hAnsi="Times New Roman" w:cs="Times New Roman"/>
        </w:rPr>
      </w:pPr>
    </w:p>
    <w:p w:rsidR="00F50B34" w:rsidRPr="00F50B34" w:rsidRDefault="00F50B34" w:rsidP="00F50B34">
      <w:pPr>
        <w:rPr>
          <w:rFonts w:ascii="Times New Roman" w:eastAsia="Times New Roman" w:hAnsi="Times New Roman" w:cs="Times New Roman"/>
        </w:rPr>
      </w:pPr>
    </w:p>
    <w:p w:rsidR="00F50B34" w:rsidRPr="00F50B34" w:rsidRDefault="00F50B34" w:rsidP="00F50B34">
      <w:pPr>
        <w:rPr>
          <w:rFonts w:ascii="Times New Roman" w:eastAsia="Times New Roman" w:hAnsi="Times New Roman" w:cs="Times New Roman"/>
        </w:rPr>
      </w:pPr>
    </w:p>
    <w:p w:rsidR="00FA6BA5" w:rsidRDefault="00F50B34" w:rsidP="00F50B34">
      <w:pPr>
        <w:tabs>
          <w:tab w:val="left" w:pos="6973"/>
        </w:tabs>
        <w:rPr>
          <w:rFonts w:ascii="Times New Roman" w:eastAsia="Times New Roman" w:hAnsi="Times New Roman" w:cs="Times New Roman"/>
        </w:rPr>
      </w:pPr>
      <w:r>
        <w:rPr>
          <w:rFonts w:ascii="Times New Roman" w:eastAsia="Times New Roman" w:hAnsi="Times New Roman" w:cs="Times New Roman"/>
        </w:rPr>
        <w:tab/>
      </w:r>
    </w:p>
    <w:p w:rsidR="00F50B34" w:rsidRDefault="00F50B34" w:rsidP="00F50B34">
      <w:pPr>
        <w:tabs>
          <w:tab w:val="left" w:pos="6973"/>
        </w:tabs>
        <w:rPr>
          <w:rFonts w:ascii="Times New Roman" w:eastAsia="Times New Roman" w:hAnsi="Times New Roman" w:cs="Times New Roman"/>
        </w:rPr>
      </w:pPr>
    </w:p>
    <w:p w:rsidR="00F50B34" w:rsidRDefault="00F50B34" w:rsidP="00F50B34">
      <w:pPr>
        <w:tabs>
          <w:tab w:val="left" w:pos="6973"/>
        </w:tabs>
        <w:rPr>
          <w:rFonts w:ascii="Times New Roman" w:eastAsia="Times New Roman" w:hAnsi="Times New Roman" w:cs="Times New Roman"/>
        </w:rPr>
      </w:pPr>
    </w:p>
    <w:p w:rsidR="006423C0" w:rsidRDefault="006423C0" w:rsidP="00F50B34">
      <w:pPr>
        <w:pStyle w:val="Default"/>
        <w:jc w:val="center"/>
      </w:pPr>
    </w:p>
    <w:p w:rsidR="006423C0" w:rsidRDefault="006423C0" w:rsidP="00F50B34">
      <w:pPr>
        <w:pStyle w:val="Default"/>
        <w:jc w:val="center"/>
      </w:pPr>
    </w:p>
    <w:p w:rsidR="006423C0" w:rsidRDefault="006423C0" w:rsidP="00F50B34">
      <w:pPr>
        <w:pStyle w:val="Default"/>
        <w:jc w:val="center"/>
      </w:pPr>
    </w:p>
    <w:p w:rsidR="006423C0" w:rsidRDefault="006423C0" w:rsidP="00F50B34">
      <w:pPr>
        <w:pStyle w:val="Default"/>
        <w:jc w:val="center"/>
      </w:pPr>
    </w:p>
    <w:p w:rsidR="006423C0" w:rsidRDefault="006423C0" w:rsidP="00F50B34">
      <w:pPr>
        <w:pStyle w:val="Default"/>
        <w:jc w:val="center"/>
      </w:pPr>
    </w:p>
    <w:p w:rsidR="006423C0" w:rsidRDefault="006423C0" w:rsidP="00F50B34">
      <w:pPr>
        <w:pStyle w:val="Default"/>
        <w:jc w:val="center"/>
      </w:pPr>
    </w:p>
    <w:p w:rsidR="006423C0" w:rsidRDefault="006423C0" w:rsidP="00F50B34">
      <w:pPr>
        <w:pStyle w:val="Default"/>
        <w:jc w:val="center"/>
      </w:pPr>
    </w:p>
    <w:p w:rsidR="006423C0" w:rsidRDefault="006423C0" w:rsidP="00F50B34">
      <w:pPr>
        <w:pStyle w:val="Default"/>
        <w:jc w:val="center"/>
      </w:pPr>
    </w:p>
    <w:p w:rsidR="006423C0" w:rsidRDefault="006423C0" w:rsidP="00F50B34">
      <w:pPr>
        <w:pStyle w:val="Default"/>
        <w:jc w:val="center"/>
      </w:pPr>
    </w:p>
    <w:p w:rsidR="006423C0" w:rsidRDefault="006423C0" w:rsidP="00F50B34">
      <w:pPr>
        <w:pStyle w:val="Default"/>
        <w:jc w:val="center"/>
      </w:pPr>
    </w:p>
    <w:p w:rsidR="00F50B34" w:rsidRPr="006423C0" w:rsidRDefault="006C5D84" w:rsidP="00F50B34">
      <w:pPr>
        <w:pStyle w:val="Default"/>
        <w:jc w:val="center"/>
        <w:rPr>
          <w:rFonts w:ascii="Century Gothic" w:hAnsi="Century Gothic"/>
          <w:b/>
          <w:sz w:val="36"/>
          <w:u w:val="single"/>
        </w:rPr>
      </w:pPr>
      <w:r>
        <w:rPr>
          <w:rFonts w:ascii="Century Gothic" w:eastAsia="Times New Roman" w:hAnsi="Century Gothic" w:cs="Times New Roman"/>
          <w:b/>
          <w:noProof/>
          <w:sz w:val="36"/>
          <w:szCs w:val="32"/>
          <w:u w:val="single"/>
        </w:rPr>
        <w:lastRenderedPageBreak/>
        <mc:AlternateContent>
          <mc:Choice Requires="wps">
            <w:drawing>
              <wp:anchor distT="0" distB="0" distL="114300" distR="114300" simplePos="0" relativeHeight="251660288" behindDoc="0" locked="0" layoutInCell="1" allowOverlap="1" wp14:anchorId="7AA78726" wp14:editId="07F8B777">
                <wp:simplePos x="0" y="0"/>
                <wp:positionH relativeFrom="column">
                  <wp:posOffset>5124260</wp:posOffset>
                </wp:positionH>
                <wp:positionV relativeFrom="paragraph">
                  <wp:posOffset>-61547</wp:posOffset>
                </wp:positionV>
                <wp:extent cx="1705610" cy="463891"/>
                <wp:effectExtent l="0" t="0" r="27940" b="12700"/>
                <wp:wrapNone/>
                <wp:docPr id="15" name="Rectangle 15"/>
                <wp:cNvGraphicFramePr/>
                <a:graphic xmlns:a="http://schemas.openxmlformats.org/drawingml/2006/main">
                  <a:graphicData uri="http://schemas.microsoft.com/office/word/2010/wordprocessingShape">
                    <wps:wsp>
                      <wps:cNvSpPr/>
                      <wps:spPr>
                        <a:xfrm>
                          <a:off x="0" y="0"/>
                          <a:ext cx="1705610" cy="46389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C5D84" w:rsidRDefault="006C5D84" w:rsidP="006C5D84">
                            <w:pPr>
                              <w:jc w:val="center"/>
                            </w:pPr>
                            <w:r>
                              <w:t xml:space="preserve">STATION </w:t>
                            </w: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78726" id="Rectangle 15" o:spid="_x0000_s1031" style="position:absolute;left:0;text-align:left;margin-left:403.5pt;margin-top:-4.85pt;width:134.3pt;height:3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" fillcolor="#4f81bd [3204]" strokecolor="#243f60 [1604]" strokeweight="2pt">
                <v:textbox>
                  <w:txbxContent>
                    <w:p w:rsidR="006C5D84" w:rsidRDefault="006C5D84" w:rsidP="006C5D84">
                      <w:pPr>
                        <w:jc w:val="center"/>
                      </w:pPr>
                      <w:r>
                        <w:t xml:space="preserve">STATION </w:t>
                      </w:r>
                      <w:r>
                        <w:t>C</w:t>
                      </w:r>
                    </w:p>
                  </w:txbxContent>
                </v:textbox>
              </v:rect>
            </w:pict>
          </mc:Fallback>
        </mc:AlternateContent>
      </w:r>
      <w:r w:rsidR="00F50B34" w:rsidRPr="006423C0">
        <w:rPr>
          <w:rFonts w:ascii="Century Gothic" w:hAnsi="Century Gothic"/>
          <w:b/>
          <w:sz w:val="36"/>
          <w:u w:val="single"/>
        </w:rPr>
        <w:t xml:space="preserve">The Power of </w:t>
      </w:r>
      <w:r w:rsidR="006423C0" w:rsidRPr="006423C0">
        <w:rPr>
          <w:rFonts w:ascii="Century Gothic" w:hAnsi="Century Gothic"/>
          <w:b/>
          <w:sz w:val="36"/>
          <w:u w:val="single"/>
        </w:rPr>
        <w:t>Earthquakes</w:t>
      </w:r>
    </w:p>
    <w:p w:rsidR="00F50B34" w:rsidRPr="006423C0" w:rsidRDefault="00F50B34" w:rsidP="00F50B34">
      <w:pPr>
        <w:tabs>
          <w:tab w:val="left" w:pos="6973"/>
        </w:tabs>
        <w:rPr>
          <w:rFonts w:ascii="Century Gothic" w:hAnsi="Century Gothic"/>
        </w:rPr>
      </w:pPr>
    </w:p>
    <w:p w:rsidR="00F50B34" w:rsidRPr="006423C0" w:rsidRDefault="00F50B34" w:rsidP="00F50B34">
      <w:pPr>
        <w:tabs>
          <w:tab w:val="left" w:pos="6973"/>
        </w:tabs>
        <w:rPr>
          <w:rFonts w:ascii="Century Gothic" w:hAnsi="Century Gothic"/>
          <w:sz w:val="32"/>
          <w:szCs w:val="23"/>
        </w:rPr>
      </w:pPr>
      <w:r w:rsidRPr="006423C0">
        <w:rPr>
          <w:rFonts w:ascii="Century Gothic" w:hAnsi="Century Gothic"/>
          <w:sz w:val="36"/>
        </w:rPr>
        <w:t xml:space="preserve"> </w:t>
      </w:r>
      <w:r w:rsidRPr="006423C0">
        <w:rPr>
          <w:rFonts w:ascii="Century Gothic" w:hAnsi="Century Gothic"/>
          <w:sz w:val="32"/>
          <w:szCs w:val="23"/>
        </w:rPr>
        <w:t>Earthquakes are a powerful force of nature. They occur every day somewhere in the world but aren’t always noticed by people. Mild earthquakes or ones that occur in remote areas are unlikely to cause much damage. Many people live in areas frequently hit by earthquakes. Powerful ones have the potential to cause billions of dollars in damage and kill thousands of people. Scientists study earthquakes not only to better understand how and why they occur, but also to devise ways to protect people and buildings.</w:t>
      </w:r>
    </w:p>
    <w:p w:rsidR="00964A76" w:rsidRDefault="006423C0" w:rsidP="00F50B34">
      <w:pPr>
        <w:tabs>
          <w:tab w:val="left" w:pos="6973"/>
        </w:tabs>
        <w:rPr>
          <w:sz w:val="23"/>
          <w:szCs w:val="23"/>
        </w:rPr>
      </w:pPr>
      <w:r>
        <w:rPr>
          <w:rFonts w:ascii="Times New Roman" w:eastAsia="Times New Roman" w:hAnsi="Times New Roman" w:cs="Times New Roman"/>
          <w:noProof/>
        </w:rPr>
        <w:drawing>
          <wp:anchor distT="0" distB="0" distL="114300" distR="114300" simplePos="0" relativeHeight="251668480" behindDoc="0" locked="0" layoutInCell="1" allowOverlap="1" wp14:anchorId="756C4889" wp14:editId="56279D77">
            <wp:simplePos x="0" y="0"/>
            <wp:positionH relativeFrom="column">
              <wp:posOffset>946150</wp:posOffset>
            </wp:positionH>
            <wp:positionV relativeFrom="paragraph">
              <wp:posOffset>149225</wp:posOffset>
            </wp:positionV>
            <wp:extent cx="4258945" cy="2550795"/>
            <wp:effectExtent l="0" t="0" r="825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8945" cy="2550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4A76" w:rsidRDefault="00964A76" w:rsidP="00F50B34">
      <w:pPr>
        <w:tabs>
          <w:tab w:val="left" w:pos="6973"/>
        </w:tabs>
        <w:rPr>
          <w:rFonts w:ascii="Times New Roman" w:eastAsia="Times New Roman" w:hAnsi="Times New Roman" w:cs="Times New Roman"/>
        </w:rPr>
      </w:pPr>
    </w:p>
    <w:p w:rsidR="00964A76" w:rsidRPr="00964A76" w:rsidRDefault="00964A76" w:rsidP="00964A76">
      <w:pPr>
        <w:rPr>
          <w:rFonts w:ascii="Times New Roman" w:eastAsia="Times New Roman" w:hAnsi="Times New Roman" w:cs="Times New Roman"/>
        </w:rPr>
      </w:pPr>
    </w:p>
    <w:p w:rsidR="00964A76" w:rsidRPr="00964A76" w:rsidRDefault="00964A76" w:rsidP="00964A76">
      <w:pPr>
        <w:rPr>
          <w:rFonts w:ascii="Times New Roman" w:eastAsia="Times New Roman" w:hAnsi="Times New Roman" w:cs="Times New Roman"/>
        </w:rPr>
      </w:pPr>
    </w:p>
    <w:p w:rsidR="00964A76" w:rsidRPr="00964A76" w:rsidRDefault="00964A76" w:rsidP="00964A76">
      <w:pPr>
        <w:rPr>
          <w:rFonts w:ascii="Times New Roman" w:eastAsia="Times New Roman" w:hAnsi="Times New Roman" w:cs="Times New Roman"/>
        </w:rPr>
      </w:pPr>
    </w:p>
    <w:p w:rsidR="00964A76" w:rsidRPr="00964A76" w:rsidRDefault="00964A76" w:rsidP="00964A76">
      <w:pPr>
        <w:rPr>
          <w:rFonts w:ascii="Times New Roman" w:eastAsia="Times New Roman" w:hAnsi="Times New Roman" w:cs="Times New Roman"/>
        </w:rPr>
      </w:pPr>
    </w:p>
    <w:p w:rsidR="00964A76" w:rsidRPr="00964A76" w:rsidRDefault="00964A76" w:rsidP="00964A76">
      <w:pPr>
        <w:rPr>
          <w:rFonts w:ascii="Times New Roman" w:eastAsia="Times New Roman" w:hAnsi="Times New Roman" w:cs="Times New Roman"/>
        </w:rPr>
      </w:pPr>
    </w:p>
    <w:p w:rsidR="00964A76" w:rsidRDefault="00964A76" w:rsidP="00964A76">
      <w:pPr>
        <w:rPr>
          <w:rFonts w:ascii="Times New Roman" w:eastAsia="Times New Roman" w:hAnsi="Times New Roman" w:cs="Times New Roman"/>
        </w:rPr>
      </w:pPr>
    </w:p>
    <w:p w:rsidR="006423C0" w:rsidRDefault="006423C0" w:rsidP="00964A76">
      <w:pPr>
        <w:rPr>
          <w:rFonts w:ascii="Times New Roman" w:eastAsia="Times New Roman" w:hAnsi="Times New Roman" w:cs="Times New Roman"/>
        </w:rPr>
      </w:pPr>
    </w:p>
    <w:p w:rsidR="006423C0" w:rsidRDefault="006423C0" w:rsidP="00964A76">
      <w:pPr>
        <w:rPr>
          <w:rFonts w:ascii="Times New Roman" w:eastAsia="Times New Roman" w:hAnsi="Times New Roman" w:cs="Times New Roman"/>
        </w:rPr>
      </w:pPr>
      <w:r>
        <w:rPr>
          <w:noProof/>
        </w:rPr>
        <w:drawing>
          <wp:anchor distT="0" distB="0" distL="114300" distR="114300" simplePos="0" relativeHeight="251669504" behindDoc="0" locked="0" layoutInCell="1" allowOverlap="1" wp14:anchorId="6C052169" wp14:editId="1BDF9BD4">
            <wp:simplePos x="0" y="0"/>
            <wp:positionH relativeFrom="column">
              <wp:posOffset>1103083</wp:posOffset>
            </wp:positionH>
            <wp:positionV relativeFrom="paragraph">
              <wp:posOffset>92859</wp:posOffset>
            </wp:positionV>
            <wp:extent cx="3956050" cy="1995170"/>
            <wp:effectExtent l="0" t="0" r="6350" b="5080"/>
            <wp:wrapNone/>
            <wp:docPr id="10" name="Picture 10" descr="http://www.thequickten.com/wp-content/uploads/2011/03/Earthquake-Da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quickten.com/wp-content/uploads/2011/03/Earthquake-Dam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6050" cy="199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23C0" w:rsidRDefault="006423C0" w:rsidP="00964A76">
      <w:pPr>
        <w:rPr>
          <w:rFonts w:ascii="Times New Roman" w:eastAsia="Times New Roman" w:hAnsi="Times New Roman" w:cs="Times New Roman"/>
        </w:rPr>
      </w:pPr>
    </w:p>
    <w:p w:rsidR="006423C0" w:rsidRDefault="006423C0" w:rsidP="00964A76">
      <w:pPr>
        <w:rPr>
          <w:rFonts w:ascii="Times New Roman" w:eastAsia="Times New Roman" w:hAnsi="Times New Roman" w:cs="Times New Roman"/>
        </w:rPr>
      </w:pPr>
    </w:p>
    <w:p w:rsidR="006423C0" w:rsidRDefault="006423C0" w:rsidP="00964A76">
      <w:pPr>
        <w:rPr>
          <w:rFonts w:ascii="Times New Roman" w:eastAsia="Times New Roman" w:hAnsi="Times New Roman" w:cs="Times New Roman"/>
        </w:rPr>
      </w:pPr>
    </w:p>
    <w:p w:rsidR="006423C0" w:rsidRDefault="006423C0" w:rsidP="00964A76">
      <w:pPr>
        <w:rPr>
          <w:rFonts w:ascii="Times New Roman" w:eastAsia="Times New Roman" w:hAnsi="Times New Roman" w:cs="Times New Roman"/>
        </w:rPr>
      </w:pPr>
    </w:p>
    <w:p w:rsidR="006423C0" w:rsidRDefault="006423C0" w:rsidP="00964A76">
      <w:pPr>
        <w:rPr>
          <w:rFonts w:ascii="Times New Roman" w:eastAsia="Times New Roman" w:hAnsi="Times New Roman" w:cs="Times New Roman"/>
        </w:rPr>
      </w:pPr>
    </w:p>
    <w:p w:rsidR="006423C0" w:rsidRDefault="006423C0" w:rsidP="00964A76">
      <w:pPr>
        <w:rPr>
          <w:rFonts w:ascii="Times New Roman" w:eastAsia="Times New Roman" w:hAnsi="Times New Roman" w:cs="Times New Roman"/>
        </w:rPr>
      </w:pPr>
    </w:p>
    <w:p w:rsidR="006423C0" w:rsidRDefault="006423C0" w:rsidP="00964A76">
      <w:pPr>
        <w:rPr>
          <w:rFonts w:ascii="Times New Roman" w:eastAsia="Times New Roman" w:hAnsi="Times New Roman" w:cs="Times New Roman"/>
        </w:rPr>
      </w:pPr>
    </w:p>
    <w:p w:rsidR="006423C0" w:rsidRDefault="006423C0" w:rsidP="00964A76">
      <w:pPr>
        <w:rPr>
          <w:rFonts w:ascii="Times New Roman" w:eastAsia="Times New Roman" w:hAnsi="Times New Roman" w:cs="Times New Roman"/>
        </w:rPr>
      </w:pPr>
    </w:p>
    <w:p w:rsidR="006423C0" w:rsidRDefault="006423C0" w:rsidP="00964A76">
      <w:pPr>
        <w:rPr>
          <w:rFonts w:ascii="Times New Roman" w:eastAsia="Times New Roman" w:hAnsi="Times New Roman" w:cs="Times New Roman"/>
        </w:rPr>
      </w:pPr>
    </w:p>
    <w:p w:rsidR="006423C0" w:rsidRDefault="006C5D84" w:rsidP="006423C0">
      <w:pPr>
        <w:jc w:val="center"/>
        <w:rPr>
          <w:rFonts w:ascii="Century Gothic" w:eastAsia="Times New Roman" w:hAnsi="Century Gothic" w:cs="Times New Roman"/>
          <w:b/>
          <w:sz w:val="36"/>
          <w:u w:val="single"/>
        </w:rPr>
      </w:pPr>
      <w:r>
        <w:rPr>
          <w:rFonts w:ascii="Century Gothic" w:eastAsia="Times New Roman" w:hAnsi="Century Gothic" w:cs="Times New Roman"/>
          <w:b/>
          <w:noProof/>
          <w:sz w:val="36"/>
          <w:szCs w:val="32"/>
          <w:u w:val="single"/>
        </w:rPr>
        <w:lastRenderedPageBreak/>
        <mc:AlternateContent>
          <mc:Choice Requires="wps">
            <w:drawing>
              <wp:anchor distT="0" distB="0" distL="114300" distR="114300" simplePos="0" relativeHeight="251661312" behindDoc="0" locked="0" layoutInCell="1" allowOverlap="1" wp14:anchorId="74C23852" wp14:editId="59F7A1B1">
                <wp:simplePos x="0" y="0"/>
                <wp:positionH relativeFrom="column">
                  <wp:posOffset>5308979</wp:posOffset>
                </wp:positionH>
                <wp:positionV relativeFrom="paragraph">
                  <wp:posOffset>122830</wp:posOffset>
                </wp:positionV>
                <wp:extent cx="1705970" cy="532262"/>
                <wp:effectExtent l="0" t="0" r="27940" b="20320"/>
                <wp:wrapNone/>
                <wp:docPr id="16" name="Rectangle 16"/>
                <wp:cNvGraphicFramePr/>
                <a:graphic xmlns:a="http://schemas.openxmlformats.org/drawingml/2006/main">
                  <a:graphicData uri="http://schemas.microsoft.com/office/word/2010/wordprocessingShape">
                    <wps:wsp>
                      <wps:cNvSpPr/>
                      <wps:spPr>
                        <a:xfrm>
                          <a:off x="0" y="0"/>
                          <a:ext cx="1705970" cy="5322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C5D84" w:rsidRDefault="006C5D84" w:rsidP="006C5D84">
                            <w:pPr>
                              <w:jc w:val="center"/>
                            </w:pPr>
                            <w:r>
                              <w:t>STATION</w:t>
                            </w:r>
                            <w:r>
                              <w:t xml:space="preserve"> </w:t>
                            </w:r>
                            <w:bookmarkStart w:id="0" w:name="_GoBack"/>
                            <w:bookmarkEnd w:id="0"/>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23852" id="Rectangle 16" o:spid="_x0000_s1032" style="position:absolute;left:0;text-align:left;margin-left:418.05pt;margin-top:9.65pt;width:134.35pt;height:4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" fillcolor="#4f81bd [3204]" strokecolor="#243f60 [1604]" strokeweight="2pt">
                <v:textbox>
                  <w:txbxContent>
                    <w:p w:rsidR="006C5D84" w:rsidRDefault="006C5D84" w:rsidP="006C5D84">
                      <w:pPr>
                        <w:jc w:val="center"/>
                      </w:pPr>
                      <w:r>
                        <w:t>STATION</w:t>
                      </w:r>
                      <w:r>
                        <w:t xml:space="preserve"> </w:t>
                      </w:r>
                      <w:bookmarkStart w:id="1" w:name="_GoBack"/>
                      <w:bookmarkEnd w:id="1"/>
                      <w:r>
                        <w:t>E</w:t>
                      </w:r>
                    </w:p>
                  </w:txbxContent>
                </v:textbox>
              </v:rect>
            </w:pict>
          </mc:Fallback>
        </mc:AlternateContent>
      </w:r>
      <w:r w:rsidR="00964A76" w:rsidRPr="006423C0">
        <w:rPr>
          <w:rFonts w:ascii="Century Gothic" w:eastAsia="Times New Roman" w:hAnsi="Century Gothic" w:cs="Times New Roman"/>
          <w:b/>
          <w:sz w:val="36"/>
          <w:u w:val="single"/>
        </w:rPr>
        <w:t>Can Earthquake be Prevented?</w:t>
      </w:r>
      <w:r w:rsidRPr="006C5D84">
        <w:rPr>
          <w:rFonts w:ascii="Century Gothic" w:eastAsia="Times New Roman" w:hAnsi="Century Gothic" w:cs="Times New Roman"/>
          <w:b/>
          <w:noProof/>
          <w:sz w:val="36"/>
          <w:szCs w:val="32"/>
          <w:u w:val="single"/>
        </w:rPr>
        <w:t xml:space="preserve"> </w:t>
      </w:r>
    </w:p>
    <w:p w:rsidR="006423C0" w:rsidRDefault="00964A76" w:rsidP="006423C0">
      <w:pPr>
        <w:rPr>
          <w:rFonts w:ascii="Century Gothic" w:hAnsi="Century Gothic"/>
          <w:b/>
          <w:bCs/>
          <w:sz w:val="32"/>
          <w:szCs w:val="32"/>
        </w:rPr>
      </w:pPr>
      <w:r w:rsidRPr="006423C0">
        <w:rPr>
          <w:rFonts w:ascii="Century Gothic" w:hAnsi="Century Gothic"/>
          <w:sz w:val="32"/>
          <w:szCs w:val="32"/>
        </w:rPr>
        <w:t xml:space="preserve"> </w:t>
      </w:r>
      <w:r w:rsidRPr="006423C0">
        <w:rPr>
          <w:rFonts w:ascii="Century Gothic" w:hAnsi="Century Gothic"/>
          <w:b/>
          <w:bCs/>
          <w:sz w:val="32"/>
          <w:szCs w:val="32"/>
        </w:rPr>
        <w:t xml:space="preserve">Past Experiments Preventing Earthquakes </w:t>
      </w:r>
    </w:p>
    <w:p w:rsidR="00964A76" w:rsidRPr="006423C0" w:rsidRDefault="00964A76" w:rsidP="006423C0">
      <w:pPr>
        <w:rPr>
          <w:rFonts w:ascii="Century Gothic" w:eastAsia="Times New Roman" w:hAnsi="Century Gothic" w:cs="Times New Roman"/>
          <w:b/>
          <w:sz w:val="36"/>
          <w:u w:val="single"/>
        </w:rPr>
      </w:pPr>
      <w:r w:rsidRPr="006423C0">
        <w:rPr>
          <w:rFonts w:ascii="Century Gothic" w:hAnsi="Century Gothic"/>
          <w:sz w:val="32"/>
          <w:szCs w:val="32"/>
        </w:rPr>
        <w:t>Scientists have tried various strategies for preven</w:t>
      </w:r>
      <w:r w:rsidR="006423C0">
        <w:rPr>
          <w:rFonts w:ascii="Century Gothic" w:hAnsi="Century Gothic"/>
          <w:sz w:val="32"/>
          <w:szCs w:val="32"/>
        </w:rPr>
        <w:t xml:space="preserve">ting earthquakes. One technique </w:t>
      </w:r>
      <w:r w:rsidRPr="006423C0">
        <w:rPr>
          <w:rFonts w:ascii="Century Gothic" w:hAnsi="Century Gothic"/>
          <w:sz w:val="32"/>
          <w:szCs w:val="32"/>
        </w:rPr>
        <w:t xml:space="preserve">involves pumping water into the faults. This technique is based on the idea that the water will lubricate the rock materials and make it easier for the plates to slide past one another. Thus far, this technique has not been proven effective. </w:t>
      </w:r>
    </w:p>
    <w:p w:rsidR="00964A76" w:rsidRPr="006423C0" w:rsidRDefault="00964A76" w:rsidP="006423C0">
      <w:pPr>
        <w:rPr>
          <w:rFonts w:ascii="Century Gothic" w:hAnsi="Century Gothic"/>
          <w:sz w:val="32"/>
          <w:szCs w:val="32"/>
        </w:rPr>
      </w:pPr>
      <w:r w:rsidRPr="006423C0">
        <w:rPr>
          <w:rFonts w:ascii="Century Gothic" w:hAnsi="Century Gothic"/>
          <w:sz w:val="32"/>
          <w:szCs w:val="32"/>
        </w:rPr>
        <w:t>Other researchers have found evidence that nuclear explosions send waves of energy traveling through Earth’s crust and might</w:t>
      </w:r>
      <w:r w:rsidR="006423C0">
        <w:rPr>
          <w:rFonts w:ascii="Century Gothic" w:hAnsi="Century Gothic"/>
          <w:sz w:val="32"/>
          <w:szCs w:val="32"/>
        </w:rPr>
        <w:t xml:space="preserve"> </w:t>
      </w:r>
      <w:r w:rsidRPr="006423C0">
        <w:rPr>
          <w:rFonts w:ascii="Century Gothic" w:hAnsi="Century Gothic"/>
          <w:sz w:val="32"/>
          <w:szCs w:val="32"/>
        </w:rPr>
        <w:t xml:space="preserve">cause earthquakes. Some researchers have considered using these explosions to induce small earthquakes and relieve pressure between tectonic plates. </w:t>
      </w:r>
    </w:p>
    <w:p w:rsidR="00964A76" w:rsidRPr="006423C0" w:rsidRDefault="00964A76" w:rsidP="006423C0">
      <w:pPr>
        <w:pStyle w:val="Default"/>
        <w:rPr>
          <w:rFonts w:ascii="Century Gothic" w:hAnsi="Century Gothic"/>
          <w:sz w:val="32"/>
          <w:szCs w:val="32"/>
        </w:rPr>
      </w:pPr>
      <w:r w:rsidRPr="006423C0">
        <w:rPr>
          <w:rFonts w:ascii="Century Gothic" w:hAnsi="Century Gothic"/>
          <w:sz w:val="32"/>
          <w:szCs w:val="32"/>
        </w:rPr>
        <w:t>The strategy has been dismissed, however, because the occurrence of an earthquake after such an explosion is not always predictable. While the e</w:t>
      </w:r>
      <w:r w:rsidR="006423C0">
        <w:rPr>
          <w:rFonts w:ascii="Century Gothic" w:hAnsi="Century Gothic"/>
          <w:sz w:val="32"/>
          <w:szCs w:val="32"/>
        </w:rPr>
        <w:t xml:space="preserve">xplosion of nuclear weapons at </w:t>
      </w:r>
      <w:r w:rsidRPr="006423C0">
        <w:rPr>
          <w:rFonts w:ascii="Century Gothic" w:hAnsi="Century Gothic"/>
          <w:sz w:val="32"/>
          <w:szCs w:val="32"/>
        </w:rPr>
        <w:t>some test sites has been linked with earthquakes, this result is not consistent. In fact, the largest explosion resulting from nuclear weapons testing did not create an earthquake.</w:t>
      </w:r>
    </w:p>
    <w:p w:rsidR="00964A76" w:rsidRDefault="00964A76" w:rsidP="00964A76">
      <w:pPr>
        <w:rPr>
          <w:sz w:val="23"/>
          <w:szCs w:val="23"/>
        </w:rPr>
      </w:pPr>
    </w:p>
    <w:p w:rsidR="00964A76" w:rsidRDefault="00964A76" w:rsidP="00964A76">
      <w:pPr>
        <w:rPr>
          <w:rFonts w:ascii="Times New Roman" w:eastAsia="Times New Roman" w:hAnsi="Times New Roman" w:cs="Times New Roman"/>
        </w:rPr>
      </w:pPr>
    </w:p>
    <w:p w:rsidR="00964A76" w:rsidRDefault="006423C0" w:rsidP="00964A76">
      <w:pP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70528" behindDoc="0" locked="0" layoutInCell="1" allowOverlap="1" wp14:anchorId="22C22C2E" wp14:editId="0E25A2CD">
            <wp:simplePos x="0" y="0"/>
            <wp:positionH relativeFrom="column">
              <wp:posOffset>3466465</wp:posOffset>
            </wp:positionH>
            <wp:positionV relativeFrom="paragraph">
              <wp:posOffset>370840</wp:posOffset>
            </wp:positionV>
            <wp:extent cx="3225165" cy="24288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516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64A76">
        <w:rPr>
          <w:rFonts w:ascii="Times New Roman" w:eastAsia="Times New Roman" w:hAnsi="Times New Roman" w:cs="Times New Roman"/>
        </w:rPr>
        <w:br w:type="textWrapping" w:clear="all"/>
      </w:r>
    </w:p>
    <w:p w:rsidR="00964A76" w:rsidRPr="00964A76" w:rsidRDefault="006423C0" w:rsidP="00964A76">
      <w:pP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5408" behindDoc="0" locked="0" layoutInCell="1" allowOverlap="1" wp14:anchorId="5B49749C" wp14:editId="2C0B646F">
            <wp:simplePos x="0" y="0"/>
            <wp:positionH relativeFrom="column">
              <wp:posOffset>-28575</wp:posOffset>
            </wp:positionH>
            <wp:positionV relativeFrom="paragraph">
              <wp:posOffset>21590</wp:posOffset>
            </wp:positionV>
            <wp:extent cx="3000375" cy="2150110"/>
            <wp:effectExtent l="0" t="0" r="9525"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0375" cy="215011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64A76" w:rsidRPr="00964A76" w:rsidSect="00FA6BA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BA5"/>
    <w:rsid w:val="006423C0"/>
    <w:rsid w:val="006C5D84"/>
    <w:rsid w:val="00964A76"/>
    <w:rsid w:val="00BD0C67"/>
    <w:rsid w:val="00C83EAE"/>
    <w:rsid w:val="00F50B34"/>
    <w:rsid w:val="00FA6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A49554-294C-4FE4-85B7-65543E220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BA5"/>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6B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BA5"/>
    <w:rPr>
      <w:rFonts w:ascii="Tahoma" w:hAnsi="Tahoma" w:cs="Tahoma"/>
      <w:sz w:val="16"/>
      <w:szCs w:val="16"/>
    </w:rPr>
  </w:style>
  <w:style w:type="paragraph" w:customStyle="1" w:styleId="Default">
    <w:name w:val="Default"/>
    <w:rsid w:val="00F50B34"/>
    <w:pPr>
      <w:autoSpaceDE w:val="0"/>
      <w:autoSpaceDN w:val="0"/>
      <w:adjustRightInd w:val="0"/>
      <w:spacing w:after="0" w:line="240" w:lineRule="auto"/>
    </w:pPr>
    <w:rPr>
      <w:rFonts w:ascii="Georgia"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emf"/><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7</Pages>
  <Words>884</Words>
  <Characters>5041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dc:creator>
  <cp:lastModifiedBy>ahawks</cp:lastModifiedBy>
  <cp:revision>2</cp:revision>
  <dcterms:created xsi:type="dcterms:W3CDTF">2015-02-24T02:59:00Z</dcterms:created>
  <dcterms:modified xsi:type="dcterms:W3CDTF">2015-03-03T22:44:00Z</dcterms:modified>
</cp:coreProperties>
</file>