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F2" w:rsidRDefault="00230F25" w:rsidP="00230F25">
      <w:pPr>
        <w:jc w:val="center"/>
        <w:rPr>
          <w:rFonts w:cs="Arial"/>
          <w:b/>
          <w:sz w:val="32"/>
          <w:szCs w:val="32"/>
        </w:rPr>
      </w:pPr>
      <w:r>
        <w:rPr>
          <w:rFonts w:cs="Arial"/>
          <w:b/>
          <w:noProof/>
          <w:sz w:val="32"/>
          <w:szCs w:val="32"/>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-220980</wp:posOffset>
            </wp:positionV>
            <wp:extent cx="1504950" cy="1504950"/>
            <wp:effectExtent l="19050" t="0" r="0" b="0"/>
            <wp:wrapNone/>
            <wp:docPr id="1" name="imgPreview" descr="academics,backgrounds,blackboards,borders,chalkboards,classrooms,education,frames,greenboards,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backgrounds,blackboards,borders,chalkboards,classrooms,education,frames,greenboards,schools"/>
                    <pic:cNvPicPr>
                      <a:picLocks noChangeAspect="1" noChangeArrowheads="1"/>
                    </pic:cNvPicPr>
                  </pic:nvPicPr>
                  <pic:blipFill>
                    <a:blip r:embed="rId8" cstate="print"/>
                    <a:srcRect/>
                    <a:stretch>
                      <a:fillRect/>
                    </a:stretch>
                  </pic:blipFill>
                  <pic:spPr bwMode="auto">
                    <a:xfrm>
                      <a:off x="0" y="0"/>
                      <a:ext cx="1504950" cy="1504950"/>
                    </a:xfrm>
                    <a:prstGeom prst="rect">
                      <a:avLst/>
                    </a:prstGeom>
                    <a:noFill/>
                    <a:ln w="9525">
                      <a:noFill/>
                      <a:miter lim="800000"/>
                      <a:headEnd/>
                      <a:tailEnd/>
                    </a:ln>
                  </pic:spPr>
                </pic:pic>
              </a:graphicData>
            </a:graphic>
          </wp:anchor>
        </w:drawing>
      </w:r>
      <w:r w:rsidR="005A4153" w:rsidRPr="00DD1FB9">
        <w:rPr>
          <w:rFonts w:cs="Arial"/>
          <w:b/>
          <w:sz w:val="32"/>
          <w:szCs w:val="32"/>
        </w:rPr>
        <w:t>6</w:t>
      </w:r>
      <w:r w:rsidR="005A4153" w:rsidRPr="00DD1FB9">
        <w:rPr>
          <w:rFonts w:cs="Arial"/>
          <w:b/>
          <w:sz w:val="32"/>
          <w:szCs w:val="32"/>
          <w:vertAlign w:val="superscript"/>
        </w:rPr>
        <w:t>th</w:t>
      </w:r>
      <w:r w:rsidR="005A4153" w:rsidRPr="00DD1FB9">
        <w:rPr>
          <w:rFonts w:cs="Arial"/>
          <w:b/>
          <w:sz w:val="32"/>
          <w:szCs w:val="32"/>
        </w:rPr>
        <w:t xml:space="preserve"> Grade Science</w:t>
      </w:r>
      <w:r w:rsidR="00697CD9">
        <w:rPr>
          <w:rFonts w:cs="Arial"/>
          <w:b/>
          <w:sz w:val="32"/>
          <w:szCs w:val="32"/>
        </w:rPr>
        <w:t xml:space="preserve"> </w:t>
      </w:r>
      <w:r w:rsidR="00697CD9">
        <w:rPr>
          <w:rFonts w:cs="Arial"/>
          <w:b/>
          <w:sz w:val="32"/>
          <w:szCs w:val="32"/>
        </w:rPr>
        <w:tab/>
        <w:t>Room- 2</w:t>
      </w:r>
      <w:r w:rsidR="00BD6B3D">
        <w:rPr>
          <w:rFonts w:cs="Arial"/>
          <w:b/>
          <w:sz w:val="32"/>
          <w:szCs w:val="32"/>
        </w:rPr>
        <w:t>20</w:t>
      </w:r>
      <w:r w:rsidR="00CD050D">
        <w:rPr>
          <w:rFonts w:cs="Arial"/>
          <w:b/>
          <w:sz w:val="32"/>
          <w:szCs w:val="32"/>
        </w:rPr>
        <w:t>4</w:t>
      </w:r>
      <w:bookmarkStart w:id="0" w:name="_GoBack"/>
      <w:bookmarkEnd w:id="0"/>
    </w:p>
    <w:p w:rsidR="003936F2" w:rsidRDefault="00230F25" w:rsidP="00230F2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865"/>
        </w:tabs>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r>
      <w:r w:rsidR="003936F2">
        <w:rPr>
          <w:rFonts w:cs="Arial"/>
          <w:b/>
          <w:sz w:val="32"/>
          <w:szCs w:val="32"/>
        </w:rPr>
        <w:t>M</w:t>
      </w:r>
      <w:r w:rsidR="00CD050D">
        <w:rPr>
          <w:rFonts w:cs="Arial"/>
          <w:b/>
          <w:sz w:val="32"/>
          <w:szCs w:val="32"/>
        </w:rPr>
        <w:t>s. Hawks</w:t>
      </w:r>
      <w:r w:rsidR="003936F2">
        <w:rPr>
          <w:rFonts w:cs="Arial"/>
          <w:b/>
          <w:sz w:val="32"/>
          <w:szCs w:val="32"/>
        </w:rPr>
        <w:t xml:space="preserve">– </w:t>
      </w:r>
      <w:hyperlink r:id="rId9" w:history="1">
        <w:r w:rsidR="00CD050D" w:rsidRPr="00735AAE">
          <w:rPr>
            <w:rStyle w:val="Hyperlink"/>
            <w:rFonts w:cs="Arial"/>
            <w:b/>
            <w:sz w:val="32"/>
            <w:szCs w:val="32"/>
          </w:rPr>
          <w:t>ahawks@wcpss.net</w:t>
        </w:r>
      </w:hyperlink>
      <w:r>
        <w:rPr>
          <w:rFonts w:cs="Arial"/>
          <w:b/>
          <w:sz w:val="32"/>
          <w:szCs w:val="32"/>
        </w:rPr>
        <w:t xml:space="preserve"> </w:t>
      </w:r>
      <w:r w:rsidR="00697CD9">
        <w:rPr>
          <w:rFonts w:cs="Arial"/>
          <w:b/>
          <w:sz w:val="32"/>
          <w:szCs w:val="32"/>
        </w:rPr>
        <w:t xml:space="preserve">  </w:t>
      </w:r>
      <w:r w:rsidR="00BD6B3D">
        <w:rPr>
          <w:rFonts w:cs="Arial"/>
          <w:b/>
          <w:sz w:val="32"/>
          <w:szCs w:val="32"/>
        </w:rPr>
        <w:t xml:space="preserve">  </w:t>
      </w:r>
      <w:r w:rsidR="00CD050D">
        <w:rPr>
          <w:rFonts w:cs="Arial"/>
          <w:b/>
          <w:sz w:val="32"/>
          <w:szCs w:val="32"/>
        </w:rPr>
        <w:t xml:space="preserve">   </w:t>
      </w:r>
      <w:r>
        <w:rPr>
          <w:rFonts w:cs="Arial"/>
          <w:b/>
          <w:sz w:val="32"/>
          <w:szCs w:val="32"/>
        </w:rPr>
        <w:t>WELCOME!</w:t>
      </w:r>
      <w:r>
        <w:rPr>
          <w:rFonts w:cs="Arial"/>
          <w:b/>
          <w:sz w:val="32"/>
          <w:szCs w:val="32"/>
        </w:rPr>
        <w:tab/>
      </w:r>
    </w:p>
    <w:p w:rsidR="005A4153" w:rsidRPr="00DD1FB9" w:rsidRDefault="005A4153" w:rsidP="003936F2">
      <w:pPr>
        <w:rPr>
          <w:rFonts w:cs="Arial"/>
          <w:sz w:val="20"/>
          <w:szCs w:val="20"/>
        </w:rPr>
      </w:pPr>
      <w:r w:rsidRPr="00DD1FB9">
        <w:rPr>
          <w:rFonts w:cs="Arial"/>
          <w:sz w:val="20"/>
          <w:szCs w:val="20"/>
        </w:rPr>
        <w:t>Hello!</w:t>
      </w:r>
    </w:p>
    <w:p w:rsidR="005A4153" w:rsidRPr="00DD1FB9" w:rsidRDefault="005A4153" w:rsidP="005A4153">
      <w:pPr>
        <w:rPr>
          <w:rFonts w:cs="Arial"/>
          <w:sz w:val="20"/>
          <w:szCs w:val="20"/>
        </w:rPr>
      </w:pPr>
      <w:r w:rsidRPr="00DD1FB9">
        <w:rPr>
          <w:rFonts w:cs="Arial"/>
          <w:sz w:val="20"/>
          <w:szCs w:val="20"/>
        </w:rPr>
        <w:t>Welcome to an exciting new school year!  I am looking forward to a successful school year with all of you.  I hold onto the belief that all students can achieve and be successful.  In addition, I believe that students achieve more when held to high standards and kept on a rigorous schedule.  To that end, I will challenge students to not only learn the material, but also start developing critical thinking skills and to work to their highest potential.  I also know that many students enjoy the hands-on aspects of science,</w:t>
      </w:r>
      <w:r w:rsidR="007679BF" w:rsidRPr="00DD1FB9">
        <w:rPr>
          <w:rFonts w:cs="Arial"/>
          <w:sz w:val="20"/>
          <w:szCs w:val="20"/>
        </w:rPr>
        <w:t xml:space="preserve"> and I will try to incorporate as many laboratory experiments as possible into the curriculum.</w:t>
      </w:r>
    </w:p>
    <w:p w:rsidR="007679BF" w:rsidRDefault="007679BF" w:rsidP="005A4153">
      <w:pPr>
        <w:rPr>
          <w:rFonts w:cs="Arial"/>
          <w:sz w:val="20"/>
          <w:szCs w:val="20"/>
        </w:rPr>
      </w:pPr>
      <w:r w:rsidRPr="00DD1FB9">
        <w:rPr>
          <w:rFonts w:cs="Arial"/>
          <w:sz w:val="20"/>
          <w:szCs w:val="20"/>
        </w:rPr>
        <w:t>We will explore a great deal of material this year in science.  We will learn the curriculum through lecture, notes, classroom activities, hands-on labs, in class projects, as well as out of class work and projects.  This year the curriculum will focus on the following:</w:t>
      </w:r>
    </w:p>
    <w:tbl>
      <w:tblPr>
        <w:tblStyle w:val="TableGrid"/>
        <w:tblW w:w="0" w:type="auto"/>
        <w:tblLook w:val="04A0" w:firstRow="1" w:lastRow="0" w:firstColumn="1" w:lastColumn="0" w:noHBand="0" w:noVBand="1"/>
      </w:tblPr>
      <w:tblGrid>
        <w:gridCol w:w="1188"/>
        <w:gridCol w:w="9828"/>
      </w:tblGrid>
      <w:tr w:rsidR="00C31E42" w:rsidTr="00A738B6">
        <w:tc>
          <w:tcPr>
            <w:tcW w:w="1188" w:type="dxa"/>
          </w:tcPr>
          <w:p w:rsidR="00C31E42" w:rsidRPr="00C31E42" w:rsidRDefault="00595CC5" w:rsidP="00C31E42">
            <w:pPr>
              <w:jc w:val="center"/>
              <w:rPr>
                <w:rFonts w:cs="Arial"/>
                <w:b/>
                <w:sz w:val="20"/>
                <w:szCs w:val="20"/>
              </w:rPr>
            </w:pPr>
            <w:r>
              <w:rPr>
                <w:rFonts w:cs="Arial"/>
                <w:b/>
                <w:sz w:val="20"/>
                <w:szCs w:val="20"/>
              </w:rPr>
              <w:t>1</w:t>
            </w:r>
          </w:p>
        </w:tc>
        <w:tc>
          <w:tcPr>
            <w:tcW w:w="9828" w:type="dxa"/>
          </w:tcPr>
          <w:p w:rsidR="00C31E42" w:rsidRPr="00385496" w:rsidRDefault="00A738B6" w:rsidP="00385496">
            <w:pPr>
              <w:rPr>
                <w:rFonts w:cs="Arial"/>
                <w:b/>
                <w:sz w:val="20"/>
                <w:szCs w:val="20"/>
              </w:rPr>
            </w:pPr>
            <w:r w:rsidRPr="00A738B6">
              <w:rPr>
                <w:rFonts w:cs="Arial"/>
                <w:b/>
                <w:sz w:val="20"/>
                <w:szCs w:val="20"/>
              </w:rPr>
              <w:t>Introduction &amp; Safety</w:t>
            </w:r>
            <w:r w:rsidR="00385496">
              <w:rPr>
                <w:rFonts w:cs="Arial"/>
                <w:b/>
                <w:sz w:val="20"/>
                <w:szCs w:val="20"/>
              </w:rPr>
              <w:t>, Scientific Process</w:t>
            </w:r>
          </w:p>
        </w:tc>
      </w:tr>
      <w:tr w:rsidR="00385496" w:rsidTr="00A738B6">
        <w:tc>
          <w:tcPr>
            <w:tcW w:w="1188" w:type="dxa"/>
          </w:tcPr>
          <w:p w:rsidR="00385496" w:rsidRPr="00C31E42" w:rsidRDefault="005D429C" w:rsidP="00C31E42">
            <w:pPr>
              <w:jc w:val="center"/>
              <w:rPr>
                <w:rFonts w:cs="Arial"/>
                <w:b/>
                <w:sz w:val="20"/>
                <w:szCs w:val="20"/>
              </w:rPr>
            </w:pPr>
            <w:r>
              <w:rPr>
                <w:rFonts w:cs="Arial"/>
                <w:b/>
                <w:sz w:val="20"/>
                <w:szCs w:val="20"/>
              </w:rPr>
              <w:t>2</w:t>
            </w:r>
          </w:p>
        </w:tc>
        <w:tc>
          <w:tcPr>
            <w:tcW w:w="9828" w:type="dxa"/>
          </w:tcPr>
          <w:p w:rsidR="005D429C" w:rsidRPr="00A738B6" w:rsidRDefault="005D429C" w:rsidP="005D429C">
            <w:pPr>
              <w:rPr>
                <w:rFonts w:cs="Arial"/>
                <w:b/>
                <w:sz w:val="20"/>
                <w:szCs w:val="20"/>
              </w:rPr>
            </w:pPr>
            <w:r w:rsidRPr="00A738B6">
              <w:rPr>
                <w:rFonts w:cs="Arial"/>
                <w:b/>
                <w:sz w:val="20"/>
                <w:szCs w:val="20"/>
              </w:rPr>
              <w:t>What’s the Matter?</w:t>
            </w:r>
          </w:p>
          <w:p w:rsidR="00385496" w:rsidRPr="00595CC5" w:rsidRDefault="005D429C" w:rsidP="005D429C">
            <w:pPr>
              <w:pStyle w:val="ListParagraph"/>
              <w:numPr>
                <w:ilvl w:val="0"/>
                <w:numId w:val="12"/>
              </w:numPr>
              <w:rPr>
                <w:rFonts w:cs="Arial"/>
                <w:b/>
                <w:sz w:val="20"/>
                <w:szCs w:val="20"/>
              </w:rPr>
            </w:pPr>
            <w:r w:rsidRPr="00385496">
              <w:rPr>
                <w:rFonts w:cs="Arial"/>
                <w:sz w:val="20"/>
                <w:szCs w:val="20"/>
              </w:rPr>
              <w:t>Understand the structure, classifications and physical properties of matter</w:t>
            </w:r>
          </w:p>
        </w:tc>
      </w:tr>
      <w:tr w:rsidR="00C31E42" w:rsidTr="00A738B6">
        <w:tc>
          <w:tcPr>
            <w:tcW w:w="1188" w:type="dxa"/>
          </w:tcPr>
          <w:p w:rsidR="00C31E42" w:rsidRPr="00C31E42" w:rsidRDefault="005D429C" w:rsidP="00C31E42">
            <w:pPr>
              <w:jc w:val="center"/>
              <w:rPr>
                <w:rFonts w:cs="Arial"/>
                <w:b/>
                <w:sz w:val="20"/>
                <w:szCs w:val="20"/>
              </w:rPr>
            </w:pPr>
            <w:r>
              <w:rPr>
                <w:rFonts w:cs="Arial"/>
                <w:b/>
                <w:sz w:val="20"/>
                <w:szCs w:val="20"/>
              </w:rPr>
              <w:t>3</w:t>
            </w:r>
          </w:p>
        </w:tc>
        <w:tc>
          <w:tcPr>
            <w:tcW w:w="9828" w:type="dxa"/>
          </w:tcPr>
          <w:p w:rsidR="005D429C" w:rsidRPr="00A738B6" w:rsidRDefault="005D429C" w:rsidP="005D429C">
            <w:pPr>
              <w:rPr>
                <w:rFonts w:cs="Arial"/>
                <w:b/>
                <w:sz w:val="20"/>
                <w:szCs w:val="20"/>
              </w:rPr>
            </w:pPr>
            <w:r w:rsidRPr="00A738B6">
              <w:rPr>
                <w:rFonts w:cs="Arial"/>
                <w:b/>
                <w:sz w:val="20"/>
                <w:szCs w:val="20"/>
              </w:rPr>
              <w:t>Catch a Wave</w:t>
            </w:r>
          </w:p>
          <w:p w:rsidR="00C31E42" w:rsidRPr="00385496" w:rsidRDefault="005D429C" w:rsidP="005D429C">
            <w:pPr>
              <w:pStyle w:val="ListParagraph"/>
              <w:numPr>
                <w:ilvl w:val="0"/>
                <w:numId w:val="12"/>
              </w:numPr>
              <w:rPr>
                <w:rFonts w:cs="Arial"/>
                <w:sz w:val="20"/>
                <w:szCs w:val="20"/>
              </w:rPr>
            </w:pPr>
            <w:r w:rsidRPr="00C31E42">
              <w:rPr>
                <w:rFonts w:cs="Arial"/>
                <w:color w:val="111111"/>
                <w:sz w:val="19"/>
                <w:szCs w:val="19"/>
              </w:rPr>
              <w:t>Students will be able to understand the properties of waves and the wavelike property of energy in earthquakes, light and sound waves.</w:t>
            </w:r>
          </w:p>
        </w:tc>
      </w:tr>
      <w:tr w:rsidR="00385496" w:rsidTr="00A738B6">
        <w:tc>
          <w:tcPr>
            <w:tcW w:w="1188" w:type="dxa"/>
          </w:tcPr>
          <w:p w:rsidR="00385496" w:rsidRPr="00C31E42" w:rsidRDefault="005D429C" w:rsidP="00C31E42">
            <w:pPr>
              <w:jc w:val="center"/>
              <w:rPr>
                <w:rFonts w:cs="Arial"/>
                <w:b/>
                <w:sz w:val="20"/>
                <w:szCs w:val="20"/>
              </w:rPr>
            </w:pPr>
            <w:r>
              <w:rPr>
                <w:rFonts w:cs="Arial"/>
                <w:b/>
                <w:sz w:val="20"/>
                <w:szCs w:val="20"/>
              </w:rPr>
              <w:t>4</w:t>
            </w:r>
          </w:p>
        </w:tc>
        <w:tc>
          <w:tcPr>
            <w:tcW w:w="9828" w:type="dxa"/>
          </w:tcPr>
          <w:p w:rsidR="005D429C" w:rsidRPr="00A738B6" w:rsidRDefault="005D429C" w:rsidP="005D429C">
            <w:pPr>
              <w:rPr>
                <w:rFonts w:cs="Arial"/>
                <w:b/>
                <w:sz w:val="20"/>
                <w:szCs w:val="20"/>
              </w:rPr>
            </w:pPr>
            <w:r w:rsidRPr="00A738B6">
              <w:rPr>
                <w:rFonts w:cs="Arial"/>
                <w:b/>
                <w:sz w:val="20"/>
                <w:szCs w:val="20"/>
              </w:rPr>
              <w:t>The Land Beneath Our Feet</w:t>
            </w:r>
          </w:p>
          <w:p w:rsidR="00385496" w:rsidRPr="00595CC5" w:rsidRDefault="005D429C" w:rsidP="005D429C">
            <w:pPr>
              <w:pStyle w:val="ListParagraph"/>
              <w:numPr>
                <w:ilvl w:val="0"/>
                <w:numId w:val="12"/>
              </w:numPr>
              <w:rPr>
                <w:rFonts w:cs="Arial"/>
                <w:b/>
                <w:sz w:val="20"/>
                <w:szCs w:val="20"/>
              </w:rPr>
            </w:pPr>
            <w:r w:rsidRPr="00595CC5">
              <w:rPr>
                <w:rFonts w:cs="Arial"/>
                <w:color w:val="111111"/>
                <w:sz w:val="19"/>
                <w:szCs w:val="19"/>
              </w:rPr>
              <w:t>Students will be able to understand the structure of Earth and how interactions of constructive and destructive forces have resulted in changes in the surface of Earth over time and the effects of the lithosphere on humans.</w:t>
            </w:r>
          </w:p>
        </w:tc>
      </w:tr>
      <w:tr w:rsidR="00C31E42" w:rsidTr="00A738B6">
        <w:tc>
          <w:tcPr>
            <w:tcW w:w="1188" w:type="dxa"/>
          </w:tcPr>
          <w:p w:rsidR="00C31E42" w:rsidRPr="00C31E42" w:rsidRDefault="005D429C" w:rsidP="00C31E42">
            <w:pPr>
              <w:jc w:val="center"/>
              <w:rPr>
                <w:rFonts w:cs="Arial"/>
                <w:b/>
                <w:sz w:val="20"/>
                <w:szCs w:val="20"/>
              </w:rPr>
            </w:pPr>
            <w:r>
              <w:rPr>
                <w:rFonts w:cs="Arial"/>
                <w:b/>
                <w:sz w:val="20"/>
                <w:szCs w:val="20"/>
              </w:rPr>
              <w:t>5</w:t>
            </w:r>
          </w:p>
        </w:tc>
        <w:tc>
          <w:tcPr>
            <w:tcW w:w="9828" w:type="dxa"/>
          </w:tcPr>
          <w:p w:rsidR="005D429C" w:rsidRPr="00A738B6" w:rsidRDefault="005D429C" w:rsidP="005D429C">
            <w:pPr>
              <w:rPr>
                <w:rFonts w:cs="Arial"/>
                <w:b/>
                <w:sz w:val="20"/>
                <w:szCs w:val="20"/>
              </w:rPr>
            </w:pPr>
            <w:r w:rsidRPr="00A738B6">
              <w:rPr>
                <w:rFonts w:cs="Arial"/>
                <w:b/>
                <w:sz w:val="20"/>
                <w:szCs w:val="20"/>
              </w:rPr>
              <w:t>Space Invaders</w:t>
            </w:r>
          </w:p>
          <w:p w:rsidR="00C31E42" w:rsidRPr="00C31E42" w:rsidRDefault="005D429C" w:rsidP="005D429C">
            <w:pPr>
              <w:pStyle w:val="ListParagraph"/>
              <w:numPr>
                <w:ilvl w:val="0"/>
                <w:numId w:val="12"/>
              </w:numPr>
              <w:rPr>
                <w:rFonts w:cs="Arial"/>
                <w:b/>
                <w:sz w:val="20"/>
                <w:szCs w:val="20"/>
              </w:rPr>
            </w:pPr>
            <w:r w:rsidRPr="00C31E42">
              <w:rPr>
                <w:rStyle w:val="Strong"/>
                <w:rFonts w:cs="Arial"/>
                <w:b w:val="0"/>
                <w:color w:val="111111"/>
                <w:sz w:val="19"/>
                <w:szCs w:val="19"/>
              </w:rPr>
              <w:t>Understand the earth/moon/sun system, and the properties, structures and predictable motions of celestial bodies in the Universe.</w:t>
            </w:r>
          </w:p>
        </w:tc>
      </w:tr>
      <w:tr w:rsidR="00C31E42" w:rsidTr="00A738B6">
        <w:tc>
          <w:tcPr>
            <w:tcW w:w="1188" w:type="dxa"/>
          </w:tcPr>
          <w:p w:rsidR="00C31E42" w:rsidRPr="00C31E42" w:rsidRDefault="005D429C" w:rsidP="00C31E42">
            <w:pPr>
              <w:jc w:val="center"/>
              <w:rPr>
                <w:rFonts w:cs="Arial"/>
                <w:b/>
                <w:sz w:val="20"/>
                <w:szCs w:val="20"/>
              </w:rPr>
            </w:pPr>
            <w:r>
              <w:rPr>
                <w:rFonts w:cs="Arial"/>
                <w:b/>
                <w:sz w:val="20"/>
                <w:szCs w:val="20"/>
              </w:rPr>
              <w:t>6</w:t>
            </w:r>
          </w:p>
        </w:tc>
        <w:tc>
          <w:tcPr>
            <w:tcW w:w="9828" w:type="dxa"/>
          </w:tcPr>
          <w:p w:rsidR="005D429C" w:rsidRPr="00A738B6" w:rsidRDefault="005D429C" w:rsidP="005D429C">
            <w:pPr>
              <w:rPr>
                <w:rFonts w:cs="Arial"/>
                <w:b/>
                <w:sz w:val="20"/>
                <w:szCs w:val="20"/>
              </w:rPr>
            </w:pPr>
            <w:r w:rsidRPr="00A738B6">
              <w:rPr>
                <w:rFonts w:cs="Arial"/>
                <w:b/>
                <w:sz w:val="20"/>
                <w:szCs w:val="20"/>
              </w:rPr>
              <w:t>Growing and Flowing</w:t>
            </w:r>
          </w:p>
          <w:p w:rsidR="005D429C" w:rsidRPr="00595CC5" w:rsidRDefault="005D429C" w:rsidP="005D429C">
            <w:pPr>
              <w:pStyle w:val="ListParagraph"/>
              <w:numPr>
                <w:ilvl w:val="0"/>
                <w:numId w:val="12"/>
              </w:numPr>
              <w:rPr>
                <w:rStyle w:val="Strong"/>
                <w:rFonts w:cs="Arial"/>
                <w:bCs w:val="0"/>
                <w:sz w:val="20"/>
                <w:szCs w:val="20"/>
              </w:rPr>
            </w:pPr>
            <w:r w:rsidRPr="00A738B6">
              <w:rPr>
                <w:rStyle w:val="Strong"/>
                <w:rFonts w:cs="Arial"/>
                <w:b w:val="0"/>
                <w:color w:val="111111"/>
                <w:sz w:val="19"/>
                <w:szCs w:val="19"/>
              </w:rPr>
              <w:t>Understand the structures, processes and behaviors of plants that enable them to survive and reproduce.</w:t>
            </w:r>
          </w:p>
          <w:p w:rsidR="00C31E42" w:rsidRPr="00A738B6" w:rsidRDefault="005D429C" w:rsidP="005D429C">
            <w:pPr>
              <w:pStyle w:val="ListParagraph"/>
              <w:numPr>
                <w:ilvl w:val="0"/>
                <w:numId w:val="12"/>
              </w:numPr>
              <w:rPr>
                <w:rFonts w:cs="Arial"/>
                <w:b/>
                <w:sz w:val="20"/>
                <w:szCs w:val="20"/>
              </w:rPr>
            </w:pPr>
            <w:r w:rsidRPr="00595CC5">
              <w:rPr>
                <w:rStyle w:val="Strong"/>
                <w:rFonts w:cs="Arial"/>
                <w:b w:val="0"/>
                <w:color w:val="111111"/>
                <w:sz w:val="19"/>
                <w:szCs w:val="19"/>
              </w:rPr>
              <w:t>Understand the flow of energy through ecosystems and the responses of populations to the biotic and abiotic factors in their environment.</w:t>
            </w:r>
          </w:p>
        </w:tc>
      </w:tr>
    </w:tbl>
    <w:p w:rsidR="007679BF" w:rsidRPr="00DD1FB9" w:rsidRDefault="007679BF" w:rsidP="005A4153">
      <w:pPr>
        <w:rPr>
          <w:rFonts w:cs="Arial"/>
          <w:sz w:val="20"/>
          <w:szCs w:val="20"/>
        </w:rPr>
      </w:pPr>
      <w:r w:rsidRPr="00DD1FB9">
        <w:rPr>
          <w:rFonts w:cs="Arial"/>
          <w:b/>
          <w:sz w:val="20"/>
          <w:szCs w:val="20"/>
        </w:rPr>
        <w:t>**</w:t>
      </w:r>
      <w:r w:rsidR="00A738B6">
        <w:rPr>
          <w:rFonts w:cs="Arial"/>
          <w:sz w:val="20"/>
          <w:szCs w:val="20"/>
        </w:rPr>
        <w:t>Please note that due</w:t>
      </w:r>
      <w:r w:rsidRPr="00DD1FB9">
        <w:rPr>
          <w:rFonts w:cs="Arial"/>
          <w:sz w:val="20"/>
          <w:szCs w:val="20"/>
        </w:rPr>
        <w:t xml:space="preserve"> to time constraints and the needs of students, adjustments may need to be made through the year.</w:t>
      </w:r>
    </w:p>
    <w:p w:rsidR="007679BF" w:rsidRPr="00DD1FB9" w:rsidRDefault="007679BF" w:rsidP="005A4153">
      <w:pPr>
        <w:rPr>
          <w:rFonts w:cs="Arial"/>
          <w:sz w:val="20"/>
          <w:szCs w:val="20"/>
        </w:rPr>
      </w:pPr>
      <w:r w:rsidRPr="00DD1FB9">
        <w:rPr>
          <w:rFonts w:cs="Arial"/>
          <w:b/>
          <w:sz w:val="20"/>
          <w:szCs w:val="20"/>
          <w:u w:val="single"/>
        </w:rPr>
        <w:t>What you Need</w:t>
      </w:r>
    </w:p>
    <w:p w:rsidR="007679BF" w:rsidRPr="00DD1FB9" w:rsidRDefault="007679BF" w:rsidP="005A4153">
      <w:pPr>
        <w:rPr>
          <w:rFonts w:cs="Arial"/>
          <w:sz w:val="20"/>
          <w:szCs w:val="20"/>
        </w:rPr>
      </w:pPr>
      <w:r w:rsidRPr="00DD1FB9">
        <w:rPr>
          <w:rFonts w:cs="Arial"/>
          <w:sz w:val="20"/>
          <w:szCs w:val="20"/>
        </w:rPr>
        <w:t xml:space="preserve">You need your agenda, </w:t>
      </w:r>
      <w:r w:rsidR="00A26EAB" w:rsidRPr="00DD1FB9">
        <w:rPr>
          <w:rFonts w:cs="Arial"/>
          <w:sz w:val="20"/>
          <w:szCs w:val="20"/>
        </w:rPr>
        <w:t>science notebook (</w:t>
      </w:r>
      <w:r w:rsidR="005D429C">
        <w:rPr>
          <w:rFonts w:cs="Arial"/>
          <w:sz w:val="20"/>
          <w:szCs w:val="20"/>
        </w:rPr>
        <w:t>1 composition notebook</w:t>
      </w:r>
      <w:r w:rsidR="00A26EAB" w:rsidRPr="00DD1FB9">
        <w:rPr>
          <w:rFonts w:cs="Arial"/>
          <w:sz w:val="20"/>
          <w:szCs w:val="20"/>
        </w:rPr>
        <w:t xml:space="preserve">), and pencil </w:t>
      </w:r>
      <w:r w:rsidR="00A738B6">
        <w:rPr>
          <w:rFonts w:cs="Arial"/>
          <w:b/>
          <w:sz w:val="20"/>
          <w:szCs w:val="20"/>
          <w:u w:val="single"/>
        </w:rPr>
        <w:t>every</w:t>
      </w:r>
      <w:r w:rsidR="00A738B6" w:rsidRPr="00A738B6">
        <w:rPr>
          <w:rFonts w:cs="Arial"/>
          <w:b/>
          <w:sz w:val="20"/>
          <w:szCs w:val="20"/>
          <w:u w:val="single"/>
        </w:rPr>
        <w:t xml:space="preserve"> day</w:t>
      </w:r>
      <w:r w:rsidR="00A26EAB" w:rsidRPr="00DD1FB9">
        <w:rPr>
          <w:rFonts w:cs="Arial"/>
          <w:sz w:val="20"/>
          <w:szCs w:val="20"/>
        </w:rPr>
        <w:t xml:space="preserve">.  I have a class set of textbooks, so </w:t>
      </w:r>
      <w:r w:rsidR="00D56B30">
        <w:rPr>
          <w:rFonts w:cs="Arial"/>
          <w:sz w:val="20"/>
          <w:szCs w:val="20"/>
        </w:rPr>
        <w:t>students will not need to check out their own science book.</w:t>
      </w:r>
    </w:p>
    <w:p w:rsidR="00A26EAB" w:rsidRPr="00DD1FB9" w:rsidRDefault="00A26EAB" w:rsidP="005A4153">
      <w:pPr>
        <w:rPr>
          <w:rFonts w:cs="Arial"/>
          <w:sz w:val="20"/>
          <w:szCs w:val="20"/>
          <w:u w:val="single"/>
        </w:rPr>
      </w:pPr>
      <w:r w:rsidRPr="00DD1FB9">
        <w:rPr>
          <w:rFonts w:cs="Arial"/>
          <w:b/>
          <w:sz w:val="20"/>
          <w:szCs w:val="20"/>
          <w:u w:val="single"/>
        </w:rPr>
        <w:t>Grading Scale</w:t>
      </w:r>
    </w:p>
    <w:p w:rsidR="00A26EAB" w:rsidRPr="00DD1FB9" w:rsidRDefault="00A26EAB" w:rsidP="005A4153">
      <w:pPr>
        <w:rPr>
          <w:rFonts w:cs="Arial"/>
          <w:sz w:val="20"/>
          <w:szCs w:val="20"/>
        </w:rPr>
      </w:pPr>
      <w:r w:rsidRPr="00DD1FB9">
        <w:rPr>
          <w:rFonts w:cs="Arial"/>
          <w:sz w:val="20"/>
          <w:szCs w:val="20"/>
        </w:rPr>
        <w:t>Grading wi</w:t>
      </w:r>
      <w:r w:rsidR="00D56B30">
        <w:rPr>
          <w:rFonts w:cs="Arial"/>
          <w:sz w:val="20"/>
          <w:szCs w:val="20"/>
        </w:rPr>
        <w:t xml:space="preserve">ll be done on a weighted scale.  </w:t>
      </w:r>
      <w:r w:rsidRPr="00DD1FB9">
        <w:rPr>
          <w:rFonts w:cs="Arial"/>
          <w:sz w:val="20"/>
          <w:szCs w:val="20"/>
        </w:rPr>
        <w:t>Below is a breakdown of how grades will be weighted.</w:t>
      </w:r>
    </w:p>
    <w:p w:rsidR="00A26EAB" w:rsidRDefault="00D56B30" w:rsidP="0038591F">
      <w:pPr>
        <w:ind w:left="720"/>
        <w:rPr>
          <w:rFonts w:cs="Arial"/>
          <w:b/>
          <w:sz w:val="20"/>
          <w:szCs w:val="20"/>
        </w:rPr>
      </w:pPr>
      <w:r>
        <w:rPr>
          <w:rFonts w:cs="Arial"/>
          <w:b/>
          <w:sz w:val="20"/>
          <w:szCs w:val="20"/>
        </w:rPr>
        <w:t xml:space="preserve">Assessments, Projects, </w:t>
      </w:r>
      <w:r w:rsidR="001209EA">
        <w:rPr>
          <w:rFonts w:cs="Arial"/>
          <w:b/>
          <w:sz w:val="20"/>
          <w:szCs w:val="20"/>
        </w:rPr>
        <w:t>Labs</w:t>
      </w:r>
      <w:r w:rsidR="001209EA">
        <w:rPr>
          <w:rFonts w:cs="Arial"/>
          <w:b/>
          <w:sz w:val="20"/>
          <w:szCs w:val="20"/>
        </w:rPr>
        <w:tab/>
      </w:r>
      <w:r w:rsidR="001209EA">
        <w:rPr>
          <w:rFonts w:cs="Arial"/>
          <w:b/>
          <w:sz w:val="20"/>
          <w:szCs w:val="20"/>
        </w:rPr>
        <w:tab/>
      </w:r>
      <w:r w:rsidR="001209EA">
        <w:rPr>
          <w:rFonts w:cs="Arial"/>
          <w:b/>
          <w:sz w:val="20"/>
          <w:szCs w:val="20"/>
        </w:rPr>
        <w:tab/>
      </w:r>
      <w:r w:rsidR="001209EA">
        <w:rPr>
          <w:rFonts w:cs="Arial"/>
          <w:b/>
          <w:sz w:val="20"/>
          <w:szCs w:val="20"/>
        </w:rPr>
        <w:tab/>
      </w:r>
      <w:r w:rsidR="001209EA">
        <w:rPr>
          <w:rFonts w:cs="Arial"/>
          <w:b/>
          <w:sz w:val="20"/>
          <w:szCs w:val="20"/>
        </w:rPr>
        <w:tab/>
      </w:r>
      <w:r w:rsidR="00DD1FB9" w:rsidRPr="00DD1FB9">
        <w:rPr>
          <w:rFonts w:cs="Arial"/>
          <w:b/>
          <w:sz w:val="20"/>
          <w:szCs w:val="20"/>
        </w:rPr>
        <w:t xml:space="preserve"> =</w:t>
      </w:r>
      <w:r w:rsidR="00A26EAB" w:rsidRPr="00DD1FB9">
        <w:rPr>
          <w:rFonts w:cs="Arial"/>
          <w:b/>
          <w:sz w:val="20"/>
          <w:szCs w:val="20"/>
        </w:rPr>
        <w:tab/>
      </w:r>
      <w:r w:rsidR="00A26EAB" w:rsidRPr="00DD1FB9">
        <w:rPr>
          <w:rFonts w:cs="Arial"/>
          <w:b/>
          <w:sz w:val="20"/>
          <w:szCs w:val="20"/>
        </w:rPr>
        <w:tab/>
      </w:r>
      <w:r w:rsidR="0038591F">
        <w:rPr>
          <w:rFonts w:cs="Arial"/>
          <w:b/>
          <w:sz w:val="20"/>
          <w:szCs w:val="20"/>
        </w:rPr>
        <w:t>7</w:t>
      </w:r>
      <w:r>
        <w:rPr>
          <w:rFonts w:cs="Arial"/>
          <w:b/>
          <w:sz w:val="20"/>
          <w:szCs w:val="20"/>
        </w:rPr>
        <w:t>0</w:t>
      </w:r>
      <w:r w:rsidR="00A26EAB" w:rsidRPr="00DD1FB9">
        <w:rPr>
          <w:rFonts w:cs="Arial"/>
          <w:b/>
          <w:sz w:val="20"/>
          <w:szCs w:val="20"/>
        </w:rPr>
        <w:t>%</w:t>
      </w:r>
      <w:r w:rsidR="0038591F">
        <w:rPr>
          <w:rFonts w:cs="Arial"/>
          <w:b/>
          <w:sz w:val="20"/>
          <w:szCs w:val="20"/>
        </w:rPr>
        <w:br/>
        <w:t>Participation/</w:t>
      </w:r>
      <w:r w:rsidR="00766C81">
        <w:rPr>
          <w:rFonts w:cs="Arial"/>
          <w:b/>
          <w:sz w:val="20"/>
          <w:szCs w:val="20"/>
        </w:rPr>
        <w:t>Class work</w:t>
      </w:r>
      <w:r w:rsidR="0038591F">
        <w:rPr>
          <w:rFonts w:cs="Arial"/>
          <w:b/>
          <w:sz w:val="20"/>
          <w:szCs w:val="20"/>
        </w:rPr>
        <w:t xml:space="preserve"> (Including Notebook)</w:t>
      </w:r>
      <w:r w:rsidR="0038591F">
        <w:rPr>
          <w:rFonts w:cs="Arial"/>
          <w:b/>
          <w:sz w:val="20"/>
          <w:szCs w:val="20"/>
        </w:rPr>
        <w:tab/>
      </w:r>
      <w:r w:rsidR="0038591F">
        <w:rPr>
          <w:rFonts w:cs="Arial"/>
          <w:b/>
          <w:sz w:val="20"/>
          <w:szCs w:val="20"/>
        </w:rPr>
        <w:tab/>
        <w:t xml:space="preserve"> =</w:t>
      </w:r>
      <w:r w:rsidR="0038591F">
        <w:rPr>
          <w:rFonts w:cs="Arial"/>
          <w:b/>
          <w:sz w:val="20"/>
          <w:szCs w:val="20"/>
        </w:rPr>
        <w:tab/>
      </w:r>
      <w:r w:rsidR="0038591F">
        <w:rPr>
          <w:rFonts w:cs="Arial"/>
          <w:b/>
          <w:sz w:val="20"/>
          <w:szCs w:val="20"/>
        </w:rPr>
        <w:tab/>
        <w:t>20%</w:t>
      </w:r>
      <w:r w:rsidR="00015196">
        <w:rPr>
          <w:rFonts w:cs="Arial"/>
          <w:b/>
          <w:sz w:val="20"/>
          <w:szCs w:val="20"/>
        </w:rPr>
        <w:br/>
      </w:r>
      <w:r w:rsidR="00DD1FB9" w:rsidRPr="00DD1FB9">
        <w:rPr>
          <w:rFonts w:cs="Arial"/>
          <w:b/>
          <w:sz w:val="20"/>
          <w:szCs w:val="20"/>
        </w:rPr>
        <w:t>Homework</w:t>
      </w:r>
      <w:r w:rsidR="00DD1FB9" w:rsidRPr="00DD1FB9">
        <w:rPr>
          <w:rFonts w:cs="Arial"/>
          <w:b/>
          <w:sz w:val="20"/>
          <w:szCs w:val="20"/>
        </w:rPr>
        <w:tab/>
      </w:r>
      <w:r w:rsidR="00DD1FB9" w:rsidRPr="00DD1FB9">
        <w:rPr>
          <w:rFonts w:cs="Arial"/>
          <w:b/>
          <w:sz w:val="20"/>
          <w:szCs w:val="20"/>
        </w:rPr>
        <w:tab/>
      </w:r>
      <w:r w:rsidR="00DD1FB9" w:rsidRPr="00DD1FB9">
        <w:rPr>
          <w:rFonts w:cs="Arial"/>
          <w:b/>
          <w:sz w:val="20"/>
          <w:szCs w:val="20"/>
        </w:rPr>
        <w:tab/>
      </w:r>
      <w:r w:rsidR="00DD1FB9" w:rsidRPr="00DD1FB9">
        <w:rPr>
          <w:rFonts w:cs="Arial"/>
          <w:b/>
          <w:sz w:val="20"/>
          <w:szCs w:val="20"/>
        </w:rPr>
        <w:tab/>
      </w:r>
      <w:r w:rsidR="00DD1FB9" w:rsidRPr="00DD1FB9">
        <w:rPr>
          <w:rFonts w:cs="Arial"/>
          <w:b/>
          <w:sz w:val="20"/>
          <w:szCs w:val="20"/>
        </w:rPr>
        <w:tab/>
      </w:r>
      <w:r w:rsidR="00DD1FB9" w:rsidRPr="00DD1FB9">
        <w:rPr>
          <w:rFonts w:cs="Arial"/>
          <w:b/>
          <w:sz w:val="20"/>
          <w:szCs w:val="20"/>
        </w:rPr>
        <w:tab/>
        <w:t xml:space="preserve">          </w:t>
      </w:r>
      <w:r w:rsidR="00A26EAB" w:rsidRPr="00DD1FB9">
        <w:rPr>
          <w:rFonts w:cs="Arial"/>
          <w:b/>
          <w:sz w:val="20"/>
          <w:szCs w:val="20"/>
        </w:rPr>
        <w:t xml:space="preserve">    =</w:t>
      </w:r>
      <w:r w:rsidR="00A26EAB" w:rsidRPr="00DD1FB9">
        <w:rPr>
          <w:rFonts w:cs="Arial"/>
          <w:b/>
          <w:sz w:val="20"/>
          <w:szCs w:val="20"/>
        </w:rPr>
        <w:tab/>
      </w:r>
      <w:r w:rsidR="00DD1FB9" w:rsidRPr="00DD1FB9">
        <w:rPr>
          <w:rFonts w:cs="Arial"/>
          <w:b/>
          <w:sz w:val="20"/>
          <w:szCs w:val="20"/>
        </w:rPr>
        <w:t xml:space="preserve">  </w:t>
      </w:r>
      <w:r w:rsidR="00DD1FB9" w:rsidRPr="00DD1FB9">
        <w:rPr>
          <w:rFonts w:cs="Arial"/>
          <w:b/>
          <w:sz w:val="20"/>
          <w:szCs w:val="20"/>
        </w:rPr>
        <w:tab/>
      </w:r>
      <w:r w:rsidR="00A26EAB" w:rsidRPr="00DD1FB9">
        <w:rPr>
          <w:rFonts w:cs="Arial"/>
          <w:b/>
          <w:sz w:val="20"/>
          <w:szCs w:val="20"/>
        </w:rPr>
        <w:t>1</w:t>
      </w:r>
      <w:r>
        <w:rPr>
          <w:rFonts w:cs="Arial"/>
          <w:b/>
          <w:sz w:val="20"/>
          <w:szCs w:val="20"/>
        </w:rPr>
        <w:t>0</w:t>
      </w:r>
      <w:r w:rsidR="00A26EAB" w:rsidRPr="00DD1FB9">
        <w:rPr>
          <w:rFonts w:cs="Arial"/>
          <w:b/>
          <w:sz w:val="20"/>
          <w:szCs w:val="20"/>
        </w:rPr>
        <w:t>%</w:t>
      </w:r>
    </w:p>
    <w:p w:rsidR="00015196" w:rsidRPr="00015196" w:rsidRDefault="00015196" w:rsidP="00015196">
      <w:pPr>
        <w:rPr>
          <w:rFonts w:cs="Arial"/>
          <w:b/>
          <w:sz w:val="20"/>
          <w:szCs w:val="20"/>
        </w:rPr>
      </w:pPr>
      <w:r>
        <w:rPr>
          <w:rFonts w:cs="Arial"/>
          <w:sz w:val="20"/>
          <w:szCs w:val="20"/>
        </w:rPr>
        <w:t>The grading scale for this class is as follows:</w:t>
      </w:r>
      <w:r>
        <w:rPr>
          <w:rFonts w:cs="Arial"/>
          <w:sz w:val="20"/>
          <w:szCs w:val="20"/>
        </w:rPr>
        <w:br/>
      </w:r>
      <w:r>
        <w:rPr>
          <w:rFonts w:cs="Arial"/>
          <w:sz w:val="20"/>
          <w:szCs w:val="20"/>
        </w:rPr>
        <w:tab/>
      </w:r>
      <w:r>
        <w:rPr>
          <w:rFonts w:cs="Arial"/>
          <w:b/>
          <w:sz w:val="20"/>
          <w:szCs w:val="20"/>
        </w:rPr>
        <w:t>A = 100-93</w:t>
      </w:r>
      <w:r>
        <w:rPr>
          <w:rFonts w:cs="Arial"/>
          <w:b/>
          <w:sz w:val="20"/>
          <w:szCs w:val="20"/>
        </w:rPr>
        <w:tab/>
        <w:t>B = 92-85</w:t>
      </w:r>
      <w:r>
        <w:rPr>
          <w:rFonts w:cs="Arial"/>
          <w:b/>
          <w:sz w:val="20"/>
          <w:szCs w:val="20"/>
        </w:rPr>
        <w:tab/>
        <w:t>C = 84-77</w:t>
      </w:r>
      <w:r>
        <w:rPr>
          <w:rFonts w:cs="Arial"/>
          <w:b/>
          <w:sz w:val="20"/>
          <w:szCs w:val="20"/>
        </w:rPr>
        <w:tab/>
        <w:t>D = 76-70</w:t>
      </w:r>
      <w:r>
        <w:rPr>
          <w:rFonts w:cs="Arial"/>
          <w:b/>
          <w:sz w:val="20"/>
          <w:szCs w:val="20"/>
        </w:rPr>
        <w:tab/>
        <w:t>F= Below 70</w:t>
      </w:r>
    </w:p>
    <w:p w:rsidR="00A26EAB" w:rsidRPr="00DD1FB9" w:rsidRDefault="00A26EAB" w:rsidP="005A4153">
      <w:pPr>
        <w:rPr>
          <w:rFonts w:cs="Arial"/>
          <w:sz w:val="20"/>
          <w:szCs w:val="20"/>
        </w:rPr>
      </w:pPr>
      <w:r w:rsidRPr="00DD1FB9">
        <w:rPr>
          <w:rFonts w:cs="Arial"/>
          <w:b/>
          <w:sz w:val="20"/>
          <w:szCs w:val="20"/>
          <w:u w:val="single"/>
        </w:rPr>
        <w:t>Assignments</w:t>
      </w:r>
    </w:p>
    <w:p w:rsidR="00B6631D" w:rsidRDefault="00A26EAB" w:rsidP="005A4153">
      <w:pPr>
        <w:rPr>
          <w:rFonts w:cs="Arial"/>
          <w:b/>
          <w:sz w:val="20"/>
          <w:szCs w:val="20"/>
          <w:u w:val="single"/>
        </w:rPr>
      </w:pPr>
      <w:r w:rsidRPr="00DD1FB9">
        <w:rPr>
          <w:rFonts w:cs="Arial"/>
          <w:sz w:val="20"/>
          <w:szCs w:val="20"/>
        </w:rPr>
        <w:t xml:space="preserve">Assignments will be given out on a regular basis.  On days that students do not have an assignment, they will be asked to review their notes, study, etc...  In order to ensure the effectiveness of this class and the success of each student, each student is required to complete EVERY assignment that is given, and have it ready to be evaluated at the beginning of the class period that it is due. </w:t>
      </w:r>
    </w:p>
    <w:p w:rsidR="00015196" w:rsidRPr="00015196" w:rsidRDefault="00015196" w:rsidP="005A4153">
      <w:pPr>
        <w:rPr>
          <w:rFonts w:cs="Arial"/>
          <w:b/>
          <w:sz w:val="20"/>
          <w:szCs w:val="20"/>
          <w:u w:val="single"/>
        </w:rPr>
      </w:pPr>
      <w:r w:rsidRPr="00015196">
        <w:rPr>
          <w:rFonts w:cs="Arial"/>
          <w:b/>
          <w:sz w:val="20"/>
          <w:szCs w:val="20"/>
          <w:u w:val="single"/>
        </w:rPr>
        <w:lastRenderedPageBreak/>
        <w:t>Late Work Policy</w:t>
      </w:r>
    </w:p>
    <w:p w:rsidR="00015196" w:rsidRPr="00015196" w:rsidRDefault="00015196" w:rsidP="005A4153">
      <w:pPr>
        <w:rPr>
          <w:rFonts w:cs="Arial"/>
          <w:sz w:val="20"/>
          <w:szCs w:val="20"/>
        </w:rPr>
      </w:pPr>
      <w:r>
        <w:rPr>
          <w:rFonts w:cs="Arial"/>
          <w:sz w:val="20"/>
          <w:szCs w:val="20"/>
        </w:rPr>
        <w:t>1 day Late = -</w:t>
      </w:r>
      <w:r w:rsidR="00B811BA">
        <w:rPr>
          <w:rFonts w:cs="Arial"/>
          <w:sz w:val="20"/>
          <w:szCs w:val="20"/>
        </w:rPr>
        <w:t>2</w:t>
      </w:r>
      <w:r>
        <w:rPr>
          <w:rFonts w:cs="Arial"/>
          <w:sz w:val="20"/>
          <w:szCs w:val="20"/>
        </w:rPr>
        <w:t>0 points</w:t>
      </w:r>
      <w:r>
        <w:rPr>
          <w:rFonts w:cs="Arial"/>
          <w:sz w:val="20"/>
          <w:szCs w:val="20"/>
        </w:rPr>
        <w:tab/>
      </w:r>
      <w:r>
        <w:rPr>
          <w:rFonts w:cs="Arial"/>
          <w:sz w:val="20"/>
          <w:szCs w:val="20"/>
        </w:rPr>
        <w:tab/>
        <w:t>2 days late = -</w:t>
      </w:r>
      <w:r w:rsidR="00B811BA">
        <w:rPr>
          <w:rFonts w:cs="Arial"/>
          <w:sz w:val="20"/>
          <w:szCs w:val="20"/>
        </w:rPr>
        <w:t>3</w:t>
      </w:r>
      <w:r>
        <w:rPr>
          <w:rFonts w:cs="Arial"/>
          <w:sz w:val="20"/>
          <w:szCs w:val="20"/>
        </w:rPr>
        <w:t>0 points</w:t>
      </w:r>
      <w:r>
        <w:rPr>
          <w:rFonts w:cs="Arial"/>
          <w:sz w:val="20"/>
          <w:szCs w:val="20"/>
        </w:rPr>
        <w:tab/>
      </w:r>
      <w:r>
        <w:rPr>
          <w:rFonts w:cs="Arial"/>
          <w:sz w:val="20"/>
          <w:szCs w:val="20"/>
        </w:rPr>
        <w:tab/>
        <w:t>3 days points = -</w:t>
      </w:r>
      <w:r w:rsidR="00B811BA">
        <w:rPr>
          <w:rFonts w:cs="Arial"/>
          <w:sz w:val="20"/>
          <w:szCs w:val="20"/>
        </w:rPr>
        <w:t>4</w:t>
      </w:r>
      <w:r>
        <w:rPr>
          <w:rFonts w:cs="Arial"/>
          <w:sz w:val="20"/>
          <w:szCs w:val="20"/>
        </w:rPr>
        <w:t>0 points</w:t>
      </w:r>
      <w:r>
        <w:rPr>
          <w:rFonts w:cs="Arial"/>
          <w:sz w:val="20"/>
          <w:szCs w:val="20"/>
        </w:rPr>
        <w:tab/>
        <w:t>4 days late = NHI (</w:t>
      </w:r>
      <w:r w:rsidR="00B811BA">
        <w:rPr>
          <w:rFonts w:cs="Arial"/>
          <w:sz w:val="20"/>
          <w:szCs w:val="20"/>
        </w:rPr>
        <w:t>5</w:t>
      </w:r>
      <w:r>
        <w:rPr>
          <w:rFonts w:cs="Arial"/>
          <w:sz w:val="20"/>
          <w:szCs w:val="20"/>
        </w:rPr>
        <w:t>0)</w:t>
      </w:r>
    </w:p>
    <w:p w:rsidR="00A26EAB" w:rsidRPr="00DD1FB9" w:rsidRDefault="00A26EAB" w:rsidP="005A4153">
      <w:pPr>
        <w:rPr>
          <w:rFonts w:cs="Arial"/>
          <w:sz w:val="20"/>
          <w:szCs w:val="20"/>
        </w:rPr>
      </w:pPr>
      <w:r w:rsidRPr="00DD1FB9">
        <w:rPr>
          <w:rFonts w:cs="Arial"/>
          <w:b/>
          <w:sz w:val="20"/>
          <w:szCs w:val="20"/>
          <w:u w:val="single"/>
        </w:rPr>
        <w:t>Notebooks</w:t>
      </w:r>
    </w:p>
    <w:p w:rsidR="00A26EAB" w:rsidRDefault="00A26EAB" w:rsidP="005A4153">
      <w:pPr>
        <w:rPr>
          <w:rFonts w:cs="Arial"/>
          <w:sz w:val="20"/>
          <w:szCs w:val="20"/>
        </w:rPr>
      </w:pPr>
      <w:r w:rsidRPr="00DD1FB9">
        <w:rPr>
          <w:rFonts w:cs="Arial"/>
          <w:sz w:val="20"/>
          <w:szCs w:val="20"/>
        </w:rPr>
        <w:t xml:space="preserve">All notes and assignments should be kept neatly in a </w:t>
      </w:r>
      <w:r w:rsidR="005D429C">
        <w:rPr>
          <w:rFonts w:cs="Arial"/>
          <w:sz w:val="20"/>
          <w:szCs w:val="20"/>
        </w:rPr>
        <w:t>composition notebook</w:t>
      </w:r>
      <w:r w:rsidRPr="00DD1FB9">
        <w:rPr>
          <w:rFonts w:cs="Arial"/>
          <w:sz w:val="20"/>
          <w:szCs w:val="20"/>
        </w:rPr>
        <w:t>.  Items in the notebook should be kept</w:t>
      </w:r>
      <w:r w:rsidR="00DD1FB9" w:rsidRPr="00DD1FB9">
        <w:rPr>
          <w:rFonts w:cs="Arial"/>
          <w:sz w:val="20"/>
          <w:szCs w:val="20"/>
        </w:rPr>
        <w:t xml:space="preserve"> neat and organized at all times.  Students will need to secure all items</w:t>
      </w:r>
      <w:r w:rsidR="00B969EA">
        <w:rPr>
          <w:rFonts w:cs="Arial"/>
          <w:sz w:val="20"/>
          <w:szCs w:val="20"/>
        </w:rPr>
        <w:t xml:space="preserve"> in the notebook with glue.  </w:t>
      </w:r>
      <w:r w:rsidR="005D429C">
        <w:rPr>
          <w:rFonts w:cs="Arial"/>
          <w:sz w:val="20"/>
          <w:szCs w:val="20"/>
        </w:rPr>
        <w:t>Your teacher</w:t>
      </w:r>
      <w:r w:rsidR="00BB6981">
        <w:rPr>
          <w:rFonts w:cs="Arial"/>
          <w:sz w:val="20"/>
          <w:szCs w:val="20"/>
        </w:rPr>
        <w:t xml:space="preserve"> </w:t>
      </w:r>
      <w:r w:rsidR="00B969EA">
        <w:rPr>
          <w:rFonts w:cs="Arial"/>
          <w:sz w:val="20"/>
          <w:szCs w:val="20"/>
        </w:rPr>
        <w:t>will show you how to set up your notebook.</w:t>
      </w:r>
    </w:p>
    <w:p w:rsidR="00DD1FB9" w:rsidRDefault="00DD1FB9" w:rsidP="005A4153">
      <w:pPr>
        <w:rPr>
          <w:rFonts w:cs="Arial"/>
          <w:sz w:val="20"/>
          <w:szCs w:val="20"/>
        </w:rPr>
      </w:pPr>
      <w:r>
        <w:rPr>
          <w:rFonts w:cs="Arial"/>
          <w:b/>
          <w:sz w:val="20"/>
          <w:szCs w:val="20"/>
          <w:u w:val="single"/>
        </w:rPr>
        <w:t>When Absent</w:t>
      </w:r>
    </w:p>
    <w:p w:rsidR="00B969EA" w:rsidRDefault="00DD1FB9" w:rsidP="005A4153">
      <w:pPr>
        <w:rPr>
          <w:rFonts w:cs="Arial"/>
          <w:sz w:val="20"/>
          <w:szCs w:val="20"/>
        </w:rPr>
      </w:pPr>
      <w:r>
        <w:rPr>
          <w:rFonts w:cs="Arial"/>
          <w:sz w:val="20"/>
          <w:szCs w:val="20"/>
        </w:rPr>
        <w:t>When a student is absent, it is the student’s responsibility to obtain any missing work</w:t>
      </w:r>
      <w:r w:rsidR="00015196">
        <w:rPr>
          <w:rFonts w:cs="Arial"/>
          <w:sz w:val="20"/>
          <w:szCs w:val="20"/>
        </w:rPr>
        <w:t xml:space="preserve"> as directed by the teacher (i.e. missing work binder, tub, etc</w:t>
      </w:r>
      <w:r w:rsidR="00866C19">
        <w:rPr>
          <w:rFonts w:cs="Arial"/>
          <w:sz w:val="20"/>
          <w:szCs w:val="20"/>
        </w:rPr>
        <w:t>...)</w:t>
      </w:r>
      <w:r w:rsidR="00015196">
        <w:rPr>
          <w:rFonts w:cs="Arial"/>
          <w:sz w:val="20"/>
          <w:szCs w:val="20"/>
        </w:rPr>
        <w:t>.</w:t>
      </w:r>
    </w:p>
    <w:p w:rsidR="00A6402C" w:rsidRPr="00015196" w:rsidRDefault="00A6402C" w:rsidP="005A4153">
      <w:pPr>
        <w:rPr>
          <w:rFonts w:cs="Arial"/>
          <w:sz w:val="20"/>
          <w:szCs w:val="20"/>
          <w:u w:val="single"/>
        </w:rPr>
      </w:pPr>
      <w:r w:rsidRPr="00015196">
        <w:rPr>
          <w:rFonts w:cs="Arial"/>
          <w:b/>
          <w:sz w:val="20"/>
          <w:szCs w:val="20"/>
          <w:u w:val="single"/>
        </w:rPr>
        <w:t>Classroom Expectations</w:t>
      </w:r>
    </w:p>
    <w:p w:rsidR="00A6402C" w:rsidRPr="00015196" w:rsidRDefault="00AE12B5" w:rsidP="005A4153">
      <w:pPr>
        <w:rPr>
          <w:rFonts w:cs="Arial"/>
          <w:sz w:val="20"/>
          <w:szCs w:val="20"/>
        </w:rPr>
      </w:pPr>
      <w:r w:rsidRPr="00AE12B5">
        <w:rPr>
          <w:rFonts w:cs="Arial"/>
          <w:b/>
          <w:i/>
          <w:szCs w:val="20"/>
          <w:u w:val="single"/>
        </w:rPr>
        <w:t>R</w:t>
      </w:r>
      <w:r>
        <w:rPr>
          <w:rFonts w:cs="Arial"/>
          <w:b/>
          <w:i/>
          <w:sz w:val="20"/>
          <w:szCs w:val="20"/>
        </w:rPr>
        <w:t>espect Yourself and Others</w:t>
      </w:r>
    </w:p>
    <w:p w:rsidR="00A6402C" w:rsidRDefault="00AE12B5" w:rsidP="00015196">
      <w:pPr>
        <w:pStyle w:val="ListParagraph"/>
        <w:numPr>
          <w:ilvl w:val="0"/>
          <w:numId w:val="9"/>
        </w:numPr>
        <w:rPr>
          <w:rFonts w:cs="Arial"/>
          <w:sz w:val="20"/>
          <w:szCs w:val="20"/>
        </w:rPr>
      </w:pPr>
      <w:r>
        <w:rPr>
          <w:rFonts w:cs="Arial"/>
          <w:sz w:val="20"/>
          <w:szCs w:val="20"/>
        </w:rPr>
        <w:t>Respond appropriately to adults</w:t>
      </w:r>
    </w:p>
    <w:p w:rsidR="00AE12B5" w:rsidRDefault="00AE12B5" w:rsidP="00015196">
      <w:pPr>
        <w:pStyle w:val="ListParagraph"/>
        <w:numPr>
          <w:ilvl w:val="0"/>
          <w:numId w:val="9"/>
        </w:numPr>
        <w:rPr>
          <w:rFonts w:cs="Arial"/>
          <w:sz w:val="20"/>
          <w:szCs w:val="20"/>
        </w:rPr>
      </w:pPr>
      <w:r>
        <w:rPr>
          <w:rFonts w:cs="Arial"/>
          <w:sz w:val="20"/>
          <w:szCs w:val="20"/>
        </w:rPr>
        <w:t xml:space="preserve">Treat others and their property appropriately </w:t>
      </w:r>
    </w:p>
    <w:p w:rsidR="00AE12B5" w:rsidRDefault="00AE12B5" w:rsidP="00015196">
      <w:pPr>
        <w:pStyle w:val="ListParagraph"/>
        <w:numPr>
          <w:ilvl w:val="0"/>
          <w:numId w:val="9"/>
        </w:numPr>
        <w:rPr>
          <w:rFonts w:cs="Arial"/>
          <w:sz w:val="20"/>
          <w:szCs w:val="20"/>
        </w:rPr>
      </w:pPr>
      <w:r>
        <w:rPr>
          <w:rFonts w:cs="Arial"/>
          <w:sz w:val="20"/>
          <w:szCs w:val="20"/>
        </w:rPr>
        <w:t>Be an active learner</w:t>
      </w:r>
    </w:p>
    <w:p w:rsidR="00AE12B5" w:rsidRDefault="00AE12B5" w:rsidP="00015196">
      <w:pPr>
        <w:pStyle w:val="ListParagraph"/>
        <w:numPr>
          <w:ilvl w:val="0"/>
          <w:numId w:val="9"/>
        </w:numPr>
        <w:rPr>
          <w:rFonts w:cs="Arial"/>
          <w:sz w:val="20"/>
          <w:szCs w:val="20"/>
        </w:rPr>
      </w:pPr>
      <w:r>
        <w:rPr>
          <w:rFonts w:cs="Arial"/>
          <w:sz w:val="20"/>
          <w:szCs w:val="20"/>
        </w:rPr>
        <w:t>Keep your hands and feet to yourself</w:t>
      </w:r>
    </w:p>
    <w:p w:rsidR="00AE12B5" w:rsidRPr="00015196" w:rsidRDefault="00AE12B5" w:rsidP="00015196">
      <w:pPr>
        <w:pStyle w:val="ListParagraph"/>
        <w:numPr>
          <w:ilvl w:val="0"/>
          <w:numId w:val="9"/>
        </w:numPr>
        <w:rPr>
          <w:rFonts w:cs="Arial"/>
          <w:sz w:val="20"/>
          <w:szCs w:val="20"/>
        </w:rPr>
      </w:pPr>
      <w:r>
        <w:rPr>
          <w:rFonts w:cs="Arial"/>
          <w:sz w:val="20"/>
          <w:szCs w:val="20"/>
        </w:rPr>
        <w:t>Use appropriate and positive language</w:t>
      </w:r>
    </w:p>
    <w:p w:rsidR="00A6402C" w:rsidRPr="00015196" w:rsidRDefault="00AE12B5" w:rsidP="00A6402C">
      <w:pPr>
        <w:rPr>
          <w:rFonts w:cs="Arial"/>
          <w:sz w:val="20"/>
          <w:szCs w:val="20"/>
        </w:rPr>
      </w:pPr>
      <w:r w:rsidRPr="00AE12B5">
        <w:rPr>
          <w:rFonts w:cs="Arial"/>
          <w:b/>
          <w:i/>
          <w:szCs w:val="20"/>
          <w:u w:val="single"/>
        </w:rPr>
        <w:t>O</w:t>
      </w:r>
      <w:r>
        <w:rPr>
          <w:rFonts w:cs="Arial"/>
          <w:b/>
          <w:i/>
          <w:sz w:val="20"/>
          <w:szCs w:val="20"/>
        </w:rPr>
        <w:t>wn Your Actions</w:t>
      </w:r>
    </w:p>
    <w:p w:rsidR="00A6402C" w:rsidRDefault="00A6402C" w:rsidP="00015196">
      <w:pPr>
        <w:pStyle w:val="ListParagraph"/>
        <w:numPr>
          <w:ilvl w:val="0"/>
          <w:numId w:val="10"/>
        </w:numPr>
        <w:rPr>
          <w:rFonts w:cs="Arial"/>
          <w:sz w:val="20"/>
          <w:szCs w:val="20"/>
        </w:rPr>
      </w:pPr>
      <w:r w:rsidRPr="00015196">
        <w:rPr>
          <w:rFonts w:cs="Arial"/>
          <w:sz w:val="20"/>
          <w:szCs w:val="20"/>
        </w:rPr>
        <w:t>Have all assignments on due date</w:t>
      </w:r>
    </w:p>
    <w:p w:rsidR="00AE12B5" w:rsidRPr="00015196" w:rsidRDefault="00AE12B5" w:rsidP="00015196">
      <w:pPr>
        <w:pStyle w:val="ListParagraph"/>
        <w:numPr>
          <w:ilvl w:val="0"/>
          <w:numId w:val="10"/>
        </w:numPr>
        <w:rPr>
          <w:rFonts w:cs="Arial"/>
          <w:sz w:val="20"/>
          <w:szCs w:val="20"/>
        </w:rPr>
      </w:pPr>
      <w:r>
        <w:rPr>
          <w:rFonts w:cs="Arial"/>
          <w:sz w:val="20"/>
          <w:szCs w:val="20"/>
        </w:rPr>
        <w:t>Use agenda to keep track of assignments</w:t>
      </w:r>
    </w:p>
    <w:p w:rsidR="00A6402C" w:rsidRDefault="00A6402C" w:rsidP="00015196">
      <w:pPr>
        <w:pStyle w:val="ListParagraph"/>
        <w:numPr>
          <w:ilvl w:val="0"/>
          <w:numId w:val="10"/>
        </w:numPr>
        <w:rPr>
          <w:rFonts w:cs="Arial"/>
          <w:sz w:val="20"/>
          <w:szCs w:val="20"/>
        </w:rPr>
      </w:pPr>
      <w:r w:rsidRPr="00015196">
        <w:rPr>
          <w:rFonts w:cs="Arial"/>
          <w:sz w:val="20"/>
          <w:szCs w:val="20"/>
        </w:rPr>
        <w:t>Keep track of your belongings</w:t>
      </w:r>
    </w:p>
    <w:p w:rsidR="00A6402C" w:rsidRPr="00015196" w:rsidRDefault="00AE12B5" w:rsidP="00A6402C">
      <w:pPr>
        <w:rPr>
          <w:rFonts w:cs="Arial"/>
          <w:sz w:val="20"/>
          <w:szCs w:val="20"/>
        </w:rPr>
      </w:pPr>
      <w:r w:rsidRPr="00AE12B5">
        <w:rPr>
          <w:rFonts w:cs="Arial"/>
          <w:b/>
          <w:i/>
          <w:szCs w:val="20"/>
          <w:u w:val="single"/>
        </w:rPr>
        <w:t>A</w:t>
      </w:r>
      <w:r>
        <w:rPr>
          <w:rFonts w:cs="Arial"/>
          <w:b/>
          <w:i/>
          <w:sz w:val="20"/>
          <w:szCs w:val="20"/>
        </w:rPr>
        <w:t>pply Positive Leadership</w:t>
      </w:r>
    </w:p>
    <w:p w:rsidR="00015196" w:rsidRDefault="00AE12B5" w:rsidP="00A6402C">
      <w:pPr>
        <w:pStyle w:val="ListParagraph"/>
        <w:numPr>
          <w:ilvl w:val="0"/>
          <w:numId w:val="11"/>
        </w:numPr>
        <w:rPr>
          <w:rFonts w:cs="Arial"/>
          <w:sz w:val="20"/>
          <w:szCs w:val="20"/>
        </w:rPr>
      </w:pPr>
      <w:r>
        <w:rPr>
          <w:rFonts w:cs="Arial"/>
          <w:sz w:val="20"/>
          <w:szCs w:val="20"/>
        </w:rPr>
        <w:t>Arrive to class on time with materials</w:t>
      </w:r>
    </w:p>
    <w:p w:rsidR="00AE12B5" w:rsidRDefault="00AE12B5" w:rsidP="00A6402C">
      <w:pPr>
        <w:pStyle w:val="ListParagraph"/>
        <w:numPr>
          <w:ilvl w:val="0"/>
          <w:numId w:val="11"/>
        </w:numPr>
        <w:rPr>
          <w:rFonts w:cs="Arial"/>
          <w:sz w:val="20"/>
          <w:szCs w:val="20"/>
        </w:rPr>
      </w:pPr>
      <w:r>
        <w:rPr>
          <w:rFonts w:cs="Arial"/>
          <w:sz w:val="20"/>
          <w:szCs w:val="20"/>
        </w:rPr>
        <w:t>Enter quietly and follow classroom procedures</w:t>
      </w:r>
    </w:p>
    <w:p w:rsidR="00A6402C" w:rsidRDefault="00AE12B5" w:rsidP="00A6402C">
      <w:pPr>
        <w:pStyle w:val="ListParagraph"/>
        <w:numPr>
          <w:ilvl w:val="0"/>
          <w:numId w:val="11"/>
        </w:numPr>
        <w:rPr>
          <w:rFonts w:cs="Arial"/>
          <w:sz w:val="20"/>
          <w:szCs w:val="20"/>
        </w:rPr>
      </w:pPr>
      <w:r>
        <w:rPr>
          <w:rFonts w:cs="Arial"/>
          <w:sz w:val="20"/>
          <w:szCs w:val="20"/>
        </w:rPr>
        <w:t xml:space="preserve">Have an encouraging attitude </w:t>
      </w:r>
    </w:p>
    <w:p w:rsidR="00AE12B5" w:rsidRPr="00AE12B5" w:rsidRDefault="00AE12B5" w:rsidP="00AE12B5">
      <w:pPr>
        <w:rPr>
          <w:rFonts w:cs="Arial"/>
          <w:b/>
          <w:i/>
          <w:sz w:val="20"/>
          <w:szCs w:val="20"/>
        </w:rPr>
      </w:pPr>
      <w:r w:rsidRPr="00AE12B5">
        <w:rPr>
          <w:rFonts w:cs="Arial"/>
          <w:b/>
          <w:i/>
          <w:szCs w:val="20"/>
          <w:u w:val="single"/>
        </w:rPr>
        <w:t>R</w:t>
      </w:r>
      <w:r w:rsidRPr="00AE12B5">
        <w:rPr>
          <w:rFonts w:cs="Arial"/>
          <w:b/>
          <w:i/>
          <w:sz w:val="20"/>
          <w:szCs w:val="20"/>
        </w:rPr>
        <w:t>espect Our School</w:t>
      </w:r>
    </w:p>
    <w:p w:rsidR="00AE12B5" w:rsidRDefault="00AE12B5" w:rsidP="00AE12B5">
      <w:pPr>
        <w:pStyle w:val="ListParagraph"/>
        <w:numPr>
          <w:ilvl w:val="0"/>
          <w:numId w:val="17"/>
        </w:numPr>
        <w:rPr>
          <w:rFonts w:cs="Arial"/>
          <w:sz w:val="20"/>
          <w:szCs w:val="20"/>
        </w:rPr>
      </w:pPr>
      <w:r>
        <w:rPr>
          <w:rFonts w:cs="Arial"/>
          <w:sz w:val="20"/>
          <w:szCs w:val="20"/>
        </w:rPr>
        <w:t>Use supplies wisely</w:t>
      </w:r>
    </w:p>
    <w:p w:rsidR="00AE12B5" w:rsidRPr="00AE12B5" w:rsidRDefault="00AE12B5" w:rsidP="00AE12B5">
      <w:pPr>
        <w:pStyle w:val="ListParagraph"/>
        <w:numPr>
          <w:ilvl w:val="0"/>
          <w:numId w:val="17"/>
        </w:numPr>
        <w:rPr>
          <w:rFonts w:cs="Arial"/>
          <w:sz w:val="20"/>
          <w:szCs w:val="20"/>
        </w:rPr>
      </w:pPr>
      <w:r>
        <w:rPr>
          <w:rFonts w:cs="Arial"/>
          <w:sz w:val="20"/>
          <w:szCs w:val="20"/>
        </w:rPr>
        <w:t>Respect classroom property</w:t>
      </w:r>
    </w:p>
    <w:p w:rsidR="00015196" w:rsidRPr="00015196" w:rsidRDefault="00015196" w:rsidP="00015196">
      <w:pPr>
        <w:rPr>
          <w:rFonts w:cs="Arial"/>
          <w:b/>
          <w:sz w:val="20"/>
          <w:szCs w:val="20"/>
          <w:u w:val="single"/>
        </w:rPr>
      </w:pPr>
      <w:r>
        <w:rPr>
          <w:rFonts w:cs="Arial"/>
          <w:b/>
          <w:sz w:val="20"/>
          <w:szCs w:val="20"/>
          <w:u w:val="single"/>
        </w:rPr>
        <w:t>Class Website</w:t>
      </w:r>
    </w:p>
    <w:p w:rsidR="003936F2" w:rsidRDefault="002A5982" w:rsidP="003936F2">
      <w:pPr>
        <w:rPr>
          <w:rFonts w:cs="Arial"/>
          <w:sz w:val="20"/>
          <w:szCs w:val="20"/>
        </w:rPr>
      </w:pPr>
      <w:r>
        <w:rPr>
          <w:rFonts w:cs="Arial"/>
          <w:sz w:val="20"/>
          <w:szCs w:val="20"/>
        </w:rPr>
        <w:t xml:space="preserve">To access our class website, please log onto </w:t>
      </w:r>
      <w:hyperlink r:id="rId10" w:history="1">
        <w:r w:rsidRPr="00333960">
          <w:rPr>
            <w:rStyle w:val="Hyperlink"/>
            <w:rFonts w:cs="Arial"/>
            <w:sz w:val="20"/>
            <w:szCs w:val="20"/>
          </w:rPr>
          <w:t>http://ligon.wcpss.net</w:t>
        </w:r>
      </w:hyperlink>
      <w:r>
        <w:rPr>
          <w:rFonts w:cs="Arial"/>
          <w:sz w:val="20"/>
          <w:szCs w:val="20"/>
        </w:rPr>
        <w:t xml:space="preserve"> . Click on the staff link and find </w:t>
      </w:r>
      <w:r w:rsidR="00AE12B5">
        <w:rPr>
          <w:rFonts w:cs="Arial"/>
          <w:sz w:val="20"/>
          <w:szCs w:val="20"/>
        </w:rPr>
        <w:t>your teachers</w:t>
      </w:r>
      <w:r>
        <w:rPr>
          <w:rFonts w:cs="Arial"/>
          <w:sz w:val="20"/>
          <w:szCs w:val="20"/>
        </w:rPr>
        <w:t xml:space="preserve"> name under the 6</w:t>
      </w:r>
      <w:r w:rsidRPr="002A5982">
        <w:rPr>
          <w:rFonts w:cs="Arial"/>
          <w:sz w:val="20"/>
          <w:szCs w:val="20"/>
          <w:vertAlign w:val="superscript"/>
        </w:rPr>
        <w:t>th</w:t>
      </w:r>
      <w:r>
        <w:rPr>
          <w:rFonts w:cs="Arial"/>
          <w:sz w:val="20"/>
          <w:szCs w:val="20"/>
        </w:rPr>
        <w:t xml:space="preserve"> grade team.  From here you can select the</w:t>
      </w:r>
      <w:r w:rsidR="00AE12B5">
        <w:rPr>
          <w:rFonts w:cs="Arial"/>
          <w:sz w:val="20"/>
          <w:szCs w:val="20"/>
        </w:rPr>
        <w:t xml:space="preserve"> website</w:t>
      </w:r>
      <w:r>
        <w:rPr>
          <w:rFonts w:cs="Arial"/>
          <w:sz w:val="20"/>
          <w:szCs w:val="20"/>
        </w:rPr>
        <w:t xml:space="preserve"> link.</w:t>
      </w:r>
    </w:p>
    <w:p w:rsidR="0046267D" w:rsidRPr="0046267D" w:rsidRDefault="0046267D" w:rsidP="003936F2">
      <w:pPr>
        <w:rPr>
          <w:rFonts w:cs="Arial"/>
          <w:b/>
          <w:sz w:val="20"/>
          <w:szCs w:val="20"/>
          <w:u w:val="single"/>
        </w:rPr>
      </w:pPr>
      <w:r w:rsidRPr="0046267D">
        <w:rPr>
          <w:rFonts w:cs="Arial"/>
          <w:b/>
          <w:sz w:val="20"/>
          <w:szCs w:val="20"/>
          <w:u w:val="single"/>
        </w:rPr>
        <w:t>Student Contact with Teacher</w:t>
      </w:r>
    </w:p>
    <w:p w:rsidR="0046267D" w:rsidRDefault="0046267D" w:rsidP="003936F2">
      <w:pPr>
        <w:rPr>
          <w:rFonts w:cs="Arial"/>
          <w:sz w:val="20"/>
          <w:szCs w:val="20"/>
        </w:rPr>
      </w:pPr>
      <w:r>
        <w:rPr>
          <w:rFonts w:cs="Arial"/>
          <w:sz w:val="20"/>
          <w:szCs w:val="20"/>
        </w:rPr>
        <w:t xml:space="preserve">Students will </w:t>
      </w:r>
      <w:r w:rsidR="00AE12B5">
        <w:rPr>
          <w:rFonts w:cs="Arial"/>
          <w:sz w:val="20"/>
          <w:szCs w:val="20"/>
        </w:rPr>
        <w:t>have</w:t>
      </w:r>
      <w:r>
        <w:rPr>
          <w:rFonts w:cs="Arial"/>
          <w:sz w:val="20"/>
          <w:szCs w:val="20"/>
        </w:rPr>
        <w:t xml:space="preserve"> a W</w:t>
      </w:r>
      <w:r w:rsidR="00AE12B5">
        <w:rPr>
          <w:rFonts w:cs="Arial"/>
          <w:sz w:val="20"/>
          <w:szCs w:val="20"/>
        </w:rPr>
        <w:t xml:space="preserve">ake County issued email address.  </w:t>
      </w:r>
      <w:r>
        <w:rPr>
          <w:rFonts w:cs="Arial"/>
          <w:sz w:val="20"/>
          <w:szCs w:val="20"/>
        </w:rPr>
        <w:t xml:space="preserve">Any contact between a student and teacher must be done </w:t>
      </w:r>
      <w:r w:rsidRPr="0046267D">
        <w:rPr>
          <w:rFonts w:cs="Arial"/>
          <w:b/>
          <w:sz w:val="20"/>
          <w:szCs w:val="20"/>
          <w:u w:val="single"/>
        </w:rPr>
        <w:t>ONLY</w:t>
      </w:r>
      <w:r>
        <w:rPr>
          <w:rFonts w:cs="Arial"/>
          <w:sz w:val="20"/>
          <w:szCs w:val="20"/>
        </w:rPr>
        <w:t xml:space="preserve"> through this email address.  </w:t>
      </w:r>
    </w:p>
    <w:p w:rsidR="00C05F0F" w:rsidRDefault="00C05F0F" w:rsidP="003936F2">
      <w:pPr>
        <w:rPr>
          <w:rFonts w:cs="Arial"/>
          <w:sz w:val="20"/>
          <w:szCs w:val="20"/>
        </w:rPr>
      </w:pPr>
    </w:p>
    <w:p w:rsidR="00C05F0F" w:rsidRDefault="00C05F0F" w:rsidP="003936F2">
      <w:pPr>
        <w:rPr>
          <w:rFonts w:cs="Arial"/>
          <w:sz w:val="20"/>
          <w:szCs w:val="20"/>
        </w:rPr>
      </w:pPr>
    </w:p>
    <w:p w:rsidR="001A5243" w:rsidRPr="009B6ED6" w:rsidRDefault="001A5243" w:rsidP="00AE12B5">
      <w:pPr>
        <w:jc w:val="center"/>
        <w:rPr>
          <w:rFonts w:cs="Arial"/>
          <w:b/>
          <w:sz w:val="48"/>
          <w:szCs w:val="48"/>
        </w:rPr>
      </w:pPr>
      <w:r w:rsidRPr="009B6ED6">
        <w:rPr>
          <w:rFonts w:cs="Arial"/>
          <w:b/>
          <w:noProof/>
          <w:sz w:val="48"/>
          <w:szCs w:val="48"/>
        </w:rPr>
        <w:lastRenderedPageBreak/>
        <w:drawing>
          <wp:anchor distT="0" distB="0" distL="114300" distR="114300" simplePos="0" relativeHeight="251660288" behindDoc="1" locked="0" layoutInCell="1" allowOverlap="1">
            <wp:simplePos x="0" y="0"/>
            <wp:positionH relativeFrom="column">
              <wp:posOffset>-369570</wp:posOffset>
            </wp:positionH>
            <wp:positionV relativeFrom="paragraph">
              <wp:posOffset>110119</wp:posOffset>
            </wp:positionV>
            <wp:extent cx="1030928" cy="1035170"/>
            <wp:effectExtent l="0" t="0" r="0" b="0"/>
            <wp:wrapNone/>
            <wp:docPr id="4" name="imgPreview" descr="athletes,coaches,coaching,leisure,occupations,people at work,persons,Screen Beans®,sports,strategies,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thletes,coaches,coaching,leisure,occupations,people at work,persons,Screen Beans®,sports,strategies,teams"/>
                    <pic:cNvPicPr>
                      <a:picLocks noChangeAspect="1" noChangeArrowheads="1"/>
                    </pic:cNvPicPr>
                  </pic:nvPicPr>
                  <pic:blipFill>
                    <a:blip r:embed="rId11" cstate="print"/>
                    <a:srcRect/>
                    <a:stretch>
                      <a:fillRect/>
                    </a:stretch>
                  </pic:blipFill>
                  <pic:spPr bwMode="auto">
                    <a:xfrm>
                      <a:off x="0" y="0"/>
                      <a:ext cx="1030928" cy="1035170"/>
                    </a:xfrm>
                    <a:prstGeom prst="rect">
                      <a:avLst/>
                    </a:prstGeom>
                    <a:noFill/>
                    <a:ln w="9525">
                      <a:noFill/>
                      <a:miter lim="800000"/>
                      <a:headEnd/>
                      <a:tailEnd/>
                    </a:ln>
                  </pic:spPr>
                </pic:pic>
              </a:graphicData>
            </a:graphic>
          </wp:anchor>
        </w:drawing>
      </w:r>
      <w:r w:rsidRPr="009B6ED6">
        <w:rPr>
          <w:rFonts w:cs="Arial"/>
          <w:b/>
          <w:sz w:val="48"/>
          <w:szCs w:val="48"/>
        </w:rPr>
        <w:t>Ms.</w:t>
      </w:r>
      <w:r>
        <w:rPr>
          <w:rFonts w:cs="Arial"/>
          <w:b/>
          <w:sz w:val="48"/>
          <w:szCs w:val="48"/>
        </w:rPr>
        <w:t xml:space="preserve"> Hawks’</w:t>
      </w:r>
      <w:r w:rsidRPr="009B6ED6">
        <w:rPr>
          <w:rFonts w:cs="Arial"/>
          <w:b/>
          <w:sz w:val="48"/>
          <w:szCs w:val="48"/>
        </w:rPr>
        <w:t xml:space="preserve"> Classroom Routines &amp; Procedures</w:t>
      </w:r>
    </w:p>
    <w:p w:rsidR="001A5243" w:rsidRPr="009B6ED6" w:rsidRDefault="001A5243" w:rsidP="001A5243">
      <w:pPr>
        <w:ind w:left="2160" w:firstLine="720"/>
        <w:rPr>
          <w:rFonts w:cs="Arial"/>
          <w:b/>
          <w:sz w:val="32"/>
          <w:szCs w:val="32"/>
        </w:rPr>
      </w:pPr>
      <w:r w:rsidRPr="009B6ED6">
        <w:rPr>
          <w:rFonts w:cs="Arial"/>
          <w:b/>
          <w:sz w:val="32"/>
          <w:szCs w:val="32"/>
        </w:rPr>
        <w:t>6</w:t>
      </w:r>
      <w:r w:rsidRPr="009B6ED6">
        <w:rPr>
          <w:rFonts w:cs="Arial"/>
          <w:b/>
          <w:sz w:val="32"/>
          <w:szCs w:val="32"/>
          <w:vertAlign w:val="superscript"/>
        </w:rPr>
        <w:t>th</w:t>
      </w:r>
      <w:r w:rsidRPr="009B6ED6">
        <w:rPr>
          <w:rFonts w:cs="Arial"/>
          <w:b/>
          <w:sz w:val="32"/>
          <w:szCs w:val="32"/>
        </w:rPr>
        <w:t xml:space="preserve"> Grade Science</w:t>
      </w:r>
      <w:r w:rsidRPr="009B6ED6">
        <w:rPr>
          <w:rFonts w:cs="Arial"/>
          <w:b/>
          <w:sz w:val="32"/>
          <w:szCs w:val="32"/>
        </w:rPr>
        <w:tab/>
        <w:t>Room – 2204</w:t>
      </w:r>
    </w:p>
    <w:p w:rsidR="001A5243" w:rsidRPr="009B6ED6" w:rsidRDefault="001A5243" w:rsidP="001A5243">
      <w:pPr>
        <w:rPr>
          <w:rFonts w:cs="Arial"/>
        </w:rPr>
      </w:pPr>
      <w:r w:rsidRPr="009B6ED6">
        <w:rPr>
          <w:rFonts w:cs="Arial"/>
        </w:rPr>
        <w:t xml:space="preserve">In order to ensure that things run smoothly and efficiently in class, all students in Ms. </w:t>
      </w:r>
      <w:r>
        <w:rPr>
          <w:rFonts w:cs="Arial"/>
        </w:rPr>
        <w:t>Hawks’</w:t>
      </w:r>
      <w:r w:rsidRPr="009B6ED6">
        <w:rPr>
          <w:rFonts w:cs="Arial"/>
        </w:rPr>
        <w:t xml:space="preserve"> class will be expected to learn the following routines and procedures.</w:t>
      </w:r>
    </w:p>
    <w:p w:rsidR="001A5243" w:rsidRPr="009B6ED6" w:rsidRDefault="001A5243" w:rsidP="001A5243">
      <w:pPr>
        <w:pStyle w:val="ListParagraph"/>
        <w:numPr>
          <w:ilvl w:val="0"/>
          <w:numId w:val="15"/>
        </w:numPr>
        <w:rPr>
          <w:rFonts w:cs="Arial"/>
        </w:rPr>
      </w:pPr>
      <w:r w:rsidRPr="009B6ED6">
        <w:rPr>
          <w:rFonts w:cs="Arial"/>
          <w:b/>
          <w:u w:val="single"/>
        </w:rPr>
        <w:t>Entering the classroom</w:t>
      </w:r>
      <w:r w:rsidRPr="009B6ED6">
        <w:rPr>
          <w:rFonts w:cs="Arial"/>
        </w:rPr>
        <w:t>:  As soon as you enter the classroom, please find your seat and begin on the daily warm-up activity (Bellwork).  Your Bellwork may include copying down your assignment in your agenda, answering a review question from the previous day’s events, getting out needed materials, etc…  Please avoid getting out of your seat to roam the room and talking loudly to your classmates.</w:t>
      </w:r>
    </w:p>
    <w:p w:rsidR="001A5243" w:rsidRPr="009B6ED6" w:rsidRDefault="001A5243" w:rsidP="001A5243">
      <w:pPr>
        <w:pStyle w:val="ListParagraph"/>
        <w:rPr>
          <w:rFonts w:cs="Arial"/>
        </w:rPr>
      </w:pPr>
    </w:p>
    <w:p w:rsidR="001A5243" w:rsidRPr="009B6ED6" w:rsidRDefault="001A5243" w:rsidP="001A5243">
      <w:pPr>
        <w:pStyle w:val="ListParagraph"/>
        <w:numPr>
          <w:ilvl w:val="0"/>
          <w:numId w:val="15"/>
        </w:numPr>
        <w:rPr>
          <w:rFonts w:cs="Arial"/>
        </w:rPr>
      </w:pPr>
      <w:r w:rsidRPr="009B6ED6">
        <w:rPr>
          <w:rFonts w:cs="Arial"/>
          <w:b/>
          <w:u w:val="single"/>
        </w:rPr>
        <w:t>Getting the teacher’s attention in class:</w:t>
      </w:r>
      <w:r w:rsidRPr="009B6ED6">
        <w:rPr>
          <w:rFonts w:cs="Arial"/>
        </w:rPr>
        <w:t xml:space="preserve">  If you need to ask a question, want to answer a question, or need assistance in any way, please raise your hand.</w:t>
      </w:r>
    </w:p>
    <w:p w:rsidR="001A5243" w:rsidRPr="009B6ED6" w:rsidRDefault="001A5243" w:rsidP="001A5243">
      <w:pPr>
        <w:pStyle w:val="ListParagraph"/>
        <w:rPr>
          <w:rFonts w:cs="Arial"/>
        </w:rPr>
      </w:pPr>
    </w:p>
    <w:p w:rsidR="001A5243" w:rsidRPr="009B6ED6" w:rsidRDefault="001A5243" w:rsidP="001A5243">
      <w:pPr>
        <w:pStyle w:val="ListParagraph"/>
        <w:numPr>
          <w:ilvl w:val="0"/>
          <w:numId w:val="15"/>
        </w:numPr>
        <w:rPr>
          <w:rFonts w:cs="Arial"/>
        </w:rPr>
      </w:pPr>
      <w:r w:rsidRPr="009B6ED6">
        <w:rPr>
          <w:rFonts w:cs="Arial"/>
          <w:b/>
          <w:u w:val="single"/>
        </w:rPr>
        <w:t>Turning in assignments:</w:t>
      </w:r>
      <w:r w:rsidRPr="009B6ED6">
        <w:rPr>
          <w:rFonts w:cs="Arial"/>
        </w:rPr>
        <w:t xml:space="preserve"> Students will be directed by the teacher to get their assignment out and place it on their desk.  The teacher will collect the assignment by walking up each row and collecting it while students complete their Bellwork.</w:t>
      </w:r>
    </w:p>
    <w:p w:rsidR="001A5243" w:rsidRPr="009B6ED6" w:rsidRDefault="001A5243" w:rsidP="001A5243">
      <w:pPr>
        <w:pStyle w:val="ListParagraph"/>
        <w:rPr>
          <w:rFonts w:cs="Arial"/>
        </w:rPr>
      </w:pPr>
    </w:p>
    <w:p w:rsidR="001A5243" w:rsidRPr="009B6ED6" w:rsidRDefault="001A5243" w:rsidP="001A5243">
      <w:pPr>
        <w:pStyle w:val="ListParagraph"/>
        <w:numPr>
          <w:ilvl w:val="0"/>
          <w:numId w:val="15"/>
        </w:numPr>
        <w:rPr>
          <w:rFonts w:cs="Arial"/>
        </w:rPr>
      </w:pPr>
      <w:r w:rsidRPr="009B6ED6">
        <w:rPr>
          <w:rFonts w:cs="Arial"/>
          <w:b/>
          <w:u w:val="single"/>
        </w:rPr>
        <w:t>Sharpening pencils in class:</w:t>
      </w:r>
      <w:r w:rsidRPr="009B6ED6">
        <w:rPr>
          <w:rFonts w:cs="Arial"/>
          <w:i/>
        </w:rPr>
        <w:t xml:space="preserve">  </w:t>
      </w:r>
      <w:r w:rsidRPr="009B6ED6">
        <w:rPr>
          <w:rFonts w:cs="Arial"/>
        </w:rPr>
        <w:t>Please sharpen pencils before the bell rings.  Once class starts there will not be time to get up to do so.  Consider keeping extra pencils in your pencil pouch in your binder or purchasing a hand held pencil sharpener to keep with you.</w:t>
      </w:r>
    </w:p>
    <w:p w:rsidR="001A5243" w:rsidRPr="009B6ED6" w:rsidRDefault="001A5243" w:rsidP="001A5243">
      <w:pPr>
        <w:pStyle w:val="ListParagraph"/>
        <w:rPr>
          <w:rFonts w:cs="Arial"/>
        </w:rPr>
      </w:pPr>
    </w:p>
    <w:p w:rsidR="001A5243" w:rsidRPr="009B6ED6" w:rsidRDefault="001A5243" w:rsidP="001A5243">
      <w:pPr>
        <w:pStyle w:val="ListParagraph"/>
        <w:numPr>
          <w:ilvl w:val="0"/>
          <w:numId w:val="15"/>
        </w:numPr>
        <w:rPr>
          <w:rFonts w:cs="Arial"/>
        </w:rPr>
      </w:pPr>
      <w:r w:rsidRPr="009B6ED6">
        <w:rPr>
          <w:rFonts w:cs="Arial"/>
          <w:b/>
          <w:u w:val="single"/>
        </w:rPr>
        <w:t>Late homework assignments, class work, or projects:</w:t>
      </w:r>
      <w:r w:rsidRPr="009B6ED6">
        <w:rPr>
          <w:rFonts w:cs="Arial"/>
        </w:rPr>
        <w:t xml:space="preserve">  Every student in Ms. Hawks’ class is expected to turn in all homework, class work, projects, etc… on the due date.  </w:t>
      </w:r>
      <w:r>
        <w:rPr>
          <w:rFonts w:cs="Arial"/>
        </w:rPr>
        <w:t>To turn in late work, students must fill out a “Late Work Explanation” f</w:t>
      </w:r>
      <w:r w:rsidR="00C05F0F">
        <w:rPr>
          <w:rFonts w:cs="Arial"/>
        </w:rPr>
        <w:t>orm</w:t>
      </w:r>
      <w:r>
        <w:rPr>
          <w:rFonts w:cs="Arial"/>
        </w:rPr>
        <w:t>, staple it to the FRONT of the assignment, and turn it into the period folder located in the crate at the front of the classroom.</w:t>
      </w:r>
    </w:p>
    <w:p w:rsidR="001A5243" w:rsidRPr="009B6ED6" w:rsidRDefault="001A5243" w:rsidP="001A5243">
      <w:pPr>
        <w:pStyle w:val="ListParagraph"/>
        <w:rPr>
          <w:rFonts w:cs="Arial"/>
        </w:rPr>
      </w:pPr>
    </w:p>
    <w:p w:rsidR="001A5243" w:rsidRPr="009B6ED6" w:rsidRDefault="001A5243" w:rsidP="001A5243">
      <w:pPr>
        <w:pStyle w:val="ListParagraph"/>
        <w:numPr>
          <w:ilvl w:val="0"/>
          <w:numId w:val="15"/>
        </w:numPr>
        <w:rPr>
          <w:rFonts w:cs="Arial"/>
        </w:rPr>
      </w:pPr>
      <w:r w:rsidRPr="009B6ED6">
        <w:rPr>
          <w:rFonts w:cs="Arial"/>
          <w:b/>
          <w:u w:val="single"/>
        </w:rPr>
        <w:t>Making up work after an absence:</w:t>
      </w:r>
      <w:r w:rsidRPr="009B6ED6">
        <w:rPr>
          <w:rFonts w:cs="Arial"/>
        </w:rPr>
        <w:t xml:space="preserve">  If you have been absent from class when a major project or test was given or due, you will be expected to take or turn it in on the day you return to class.  Within the classroom, there is a makeup binder (</w:t>
      </w:r>
      <w:r w:rsidRPr="009B6ED6">
        <w:rPr>
          <w:rFonts w:cs="Arial"/>
          <w:i/>
        </w:rPr>
        <w:t xml:space="preserve">“While you were </w:t>
      </w:r>
      <w:proofErr w:type="gramStart"/>
      <w:r w:rsidRPr="009B6ED6">
        <w:rPr>
          <w:rFonts w:cs="Arial"/>
          <w:i/>
        </w:rPr>
        <w:t>Out</w:t>
      </w:r>
      <w:proofErr w:type="gramEnd"/>
      <w:r w:rsidRPr="009B6ED6">
        <w:rPr>
          <w:rFonts w:cs="Arial"/>
          <w:i/>
        </w:rPr>
        <w:t>”</w:t>
      </w:r>
      <w:r w:rsidRPr="009B6ED6">
        <w:rPr>
          <w:rFonts w:cs="Arial"/>
        </w:rPr>
        <w:t xml:space="preserve">).  You may also check my blackboard site by logging into the Ligon website.  When you return to school, please check the notebook to see what assignment(s) you missed.  </w:t>
      </w:r>
      <w:r w:rsidRPr="009B6ED6">
        <w:rPr>
          <w:rFonts w:cs="Arial"/>
          <w:b/>
          <w:u w:val="single"/>
        </w:rPr>
        <w:t>YOU</w:t>
      </w:r>
      <w:r w:rsidRPr="009B6ED6">
        <w:rPr>
          <w:rFonts w:cs="Arial"/>
        </w:rPr>
        <w:t xml:space="preserve"> are responsible for getting assignments out of this binder.  Students will have one day to make up work for each day absent for absences of 1-3 days.  Students have 2 days for each day absent to make up work if absences exceed 3 days.</w:t>
      </w:r>
    </w:p>
    <w:p w:rsidR="001A5243" w:rsidRPr="009B6ED6" w:rsidRDefault="001A5243" w:rsidP="001A5243">
      <w:pPr>
        <w:pStyle w:val="ListParagraph"/>
        <w:rPr>
          <w:rFonts w:cs="Arial"/>
        </w:rPr>
      </w:pPr>
    </w:p>
    <w:p w:rsidR="001A5243" w:rsidRDefault="001A5243" w:rsidP="001A5243">
      <w:pPr>
        <w:pStyle w:val="ListParagraph"/>
        <w:numPr>
          <w:ilvl w:val="0"/>
          <w:numId w:val="15"/>
        </w:numPr>
        <w:rPr>
          <w:rFonts w:cs="Arial"/>
        </w:rPr>
      </w:pPr>
      <w:r w:rsidRPr="009B6ED6">
        <w:rPr>
          <w:rFonts w:cs="Arial"/>
          <w:b/>
          <w:u w:val="single"/>
        </w:rPr>
        <w:t>Using the bathroom, getting a drink, or going to your locker during class:</w:t>
      </w:r>
      <w:r w:rsidRPr="009B6ED6">
        <w:rPr>
          <w:rFonts w:cs="Arial"/>
        </w:rPr>
        <w:t xml:space="preserve">  Because time is precious, students will have limited opportunity to use the bathroom, get a drink, or go to their lockers during class time.  Please plan your time between classes wisely.</w:t>
      </w:r>
    </w:p>
    <w:p w:rsidR="001A5243" w:rsidRPr="003936F2" w:rsidRDefault="001A5243" w:rsidP="003936F2">
      <w:pPr>
        <w:rPr>
          <w:rFonts w:cs="Arial"/>
          <w:sz w:val="20"/>
          <w:szCs w:val="20"/>
        </w:rPr>
      </w:pPr>
    </w:p>
    <w:p w:rsidR="007679BF" w:rsidRPr="007679BF" w:rsidRDefault="007679BF" w:rsidP="007679BF">
      <w:pPr>
        <w:rPr>
          <w:rFonts w:cs="Arial"/>
        </w:rPr>
      </w:pPr>
    </w:p>
    <w:p w:rsidR="007679BF" w:rsidRPr="007679BF" w:rsidRDefault="007679BF" w:rsidP="005A4153">
      <w:pPr>
        <w:rPr>
          <w:rFonts w:cs="Arial"/>
        </w:rPr>
      </w:pPr>
    </w:p>
    <w:p w:rsidR="001A5243" w:rsidRPr="00074E7D" w:rsidRDefault="001A5243" w:rsidP="00074E7D">
      <w:pPr>
        <w:jc w:val="center"/>
        <w:rPr>
          <w:rFonts w:cs="Arial"/>
          <w:sz w:val="36"/>
          <w:szCs w:val="36"/>
        </w:rPr>
      </w:pPr>
      <w:r w:rsidRPr="00074E7D">
        <w:rPr>
          <w:noProof/>
          <w:sz w:val="36"/>
          <w:szCs w:val="36"/>
        </w:rPr>
        <w:drawing>
          <wp:anchor distT="0" distB="0" distL="114300" distR="114300" simplePos="0" relativeHeight="251663360" behindDoc="0" locked="0" layoutInCell="1" allowOverlap="1">
            <wp:simplePos x="0" y="0"/>
            <wp:positionH relativeFrom="column">
              <wp:posOffset>5400675</wp:posOffset>
            </wp:positionH>
            <wp:positionV relativeFrom="paragraph">
              <wp:posOffset>-356870</wp:posOffset>
            </wp:positionV>
            <wp:extent cx="609600" cy="680720"/>
            <wp:effectExtent l="19050" t="0" r="0" b="0"/>
            <wp:wrapNone/>
            <wp:docPr id="3" name="Picture 3" descr="MC900364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64088[1]"/>
                    <pic:cNvPicPr>
                      <a:picLocks noChangeAspect="1" noChangeArrowheads="1"/>
                    </pic:cNvPicPr>
                  </pic:nvPicPr>
                  <pic:blipFill>
                    <a:blip r:embed="rId12" cstate="print"/>
                    <a:srcRect/>
                    <a:stretch>
                      <a:fillRect/>
                    </a:stretch>
                  </pic:blipFill>
                  <pic:spPr bwMode="auto">
                    <a:xfrm>
                      <a:off x="0" y="0"/>
                      <a:ext cx="609600" cy="680720"/>
                    </a:xfrm>
                    <a:prstGeom prst="rect">
                      <a:avLst/>
                    </a:prstGeom>
                    <a:noFill/>
                    <a:ln w="9525">
                      <a:noFill/>
                      <a:miter lim="800000"/>
                      <a:headEnd/>
                      <a:tailEnd/>
                    </a:ln>
                  </pic:spPr>
                </pic:pic>
              </a:graphicData>
            </a:graphic>
          </wp:anchor>
        </w:drawing>
      </w:r>
      <w:r w:rsidRPr="00074E7D">
        <w:rPr>
          <w:noProof/>
          <w:sz w:val="36"/>
          <w:szCs w:val="36"/>
        </w:rPr>
        <w:drawing>
          <wp:anchor distT="0" distB="0" distL="114300" distR="114300" simplePos="0" relativeHeight="251662336" behindDoc="0" locked="0" layoutInCell="1" allowOverlap="1">
            <wp:simplePos x="0" y="0"/>
            <wp:positionH relativeFrom="column">
              <wp:posOffset>723900</wp:posOffset>
            </wp:positionH>
            <wp:positionV relativeFrom="paragraph">
              <wp:posOffset>-356870</wp:posOffset>
            </wp:positionV>
            <wp:extent cx="609600" cy="680720"/>
            <wp:effectExtent l="19050" t="0" r="0" b="0"/>
            <wp:wrapNone/>
            <wp:docPr id="2" name="Picture 2" descr="MC900364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64088[1]"/>
                    <pic:cNvPicPr>
                      <a:picLocks noChangeAspect="1" noChangeArrowheads="1"/>
                    </pic:cNvPicPr>
                  </pic:nvPicPr>
                  <pic:blipFill>
                    <a:blip r:embed="rId12" cstate="print"/>
                    <a:srcRect/>
                    <a:stretch>
                      <a:fillRect/>
                    </a:stretch>
                  </pic:blipFill>
                  <pic:spPr bwMode="auto">
                    <a:xfrm>
                      <a:off x="0" y="0"/>
                      <a:ext cx="609600" cy="680720"/>
                    </a:xfrm>
                    <a:prstGeom prst="rect">
                      <a:avLst/>
                    </a:prstGeom>
                    <a:noFill/>
                    <a:ln w="9525">
                      <a:noFill/>
                      <a:miter lim="800000"/>
                      <a:headEnd/>
                      <a:tailEnd/>
                    </a:ln>
                  </pic:spPr>
                </pic:pic>
              </a:graphicData>
            </a:graphic>
          </wp:anchor>
        </w:drawing>
      </w:r>
      <w:r w:rsidRPr="00074E7D">
        <w:rPr>
          <w:rFonts w:cs="Arial"/>
          <w:b/>
          <w:sz w:val="36"/>
          <w:szCs w:val="36"/>
        </w:rPr>
        <w:t>Science Safety Contract</w:t>
      </w:r>
    </w:p>
    <w:p w:rsidR="001A5243" w:rsidRDefault="001A5243" w:rsidP="001A5243">
      <w:pPr>
        <w:rPr>
          <w:rFonts w:cs="Arial"/>
          <w:i/>
        </w:rPr>
      </w:pPr>
      <w:r>
        <w:rPr>
          <w:rFonts w:cs="Arial"/>
          <w:i/>
        </w:rPr>
        <w:t>Lab safety is always a priority.  It order to ensure a safe year in science, the following general rules have been developed.  Students will not be permitted to perform science activities unless this contract is signed by both the student and parent/guardian, and is on file with the teacher.  This contract is important to provide a safe learning environment for everyone.</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 xml:space="preserve">Conduct yourself in a responsible manner </w:t>
      </w:r>
      <w:r w:rsidRPr="00BB1059">
        <w:rPr>
          <w:rFonts w:cs="Arial"/>
          <w:b/>
          <w:i/>
          <w:u w:val="single"/>
        </w:rPr>
        <w:t>at all times</w:t>
      </w:r>
      <w:r>
        <w:rPr>
          <w:rFonts w:cs="Arial"/>
        </w:rPr>
        <w:t>.  Avoid horseplay, running, and inappropriate behavior.  These behaviors can lead to dismissal from the lab and classroom.  Stay on task and work in your assigned group.</w:t>
      </w:r>
    </w:p>
    <w:p w:rsidR="001A5243" w:rsidRDefault="001A5243" w:rsidP="001A5243">
      <w:pPr>
        <w:ind w:left="720"/>
        <w:rPr>
          <w:rFonts w:cs="Arial"/>
        </w:rPr>
      </w:pPr>
    </w:p>
    <w:p w:rsidR="001A5243" w:rsidRDefault="001A5243" w:rsidP="001A5243">
      <w:pPr>
        <w:numPr>
          <w:ilvl w:val="0"/>
          <w:numId w:val="16"/>
        </w:numPr>
        <w:spacing w:after="0" w:line="240" w:lineRule="auto"/>
        <w:rPr>
          <w:rFonts w:cs="Arial"/>
        </w:rPr>
      </w:pPr>
      <w:r>
        <w:rPr>
          <w:rFonts w:cs="Arial"/>
        </w:rPr>
        <w:t>For your own personal safety, avoid eating, drinking, chewing gum and tasting anything in the science classroom.  Avoid smelling things by putting your nose close to the container.</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Any accident (spill, breakage, injury, cut or burn) or hazardous condition (broken equipment, etc.) should be reported to the teacher immediately regardless of how minor.</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Wear the required safety goggles/lab aprons/ gloves deemed appropriate for labs.  Various labs have different safety requirements.  For example, you need to wear safety gear when you are working with chemicals, heat, glass, or any substance that might get into your eyes or onto your clothing.  Safety goggles need to cover your eyes during the entire lab activity (no exceptions).</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Perform activities using approved materials and equipment that are authorized by your teacher.</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Follow all written and verbal instructions carefully.  Ask your teacher about anything you don’t understand.</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 xml:space="preserve">Avoid touching lab equipment, lab supplies/materials, </w:t>
      </w:r>
      <w:proofErr w:type="gramStart"/>
      <w:r>
        <w:rPr>
          <w:rFonts w:cs="Arial"/>
        </w:rPr>
        <w:t>plants</w:t>
      </w:r>
      <w:proofErr w:type="gramEnd"/>
      <w:r>
        <w:rPr>
          <w:rFonts w:cs="Arial"/>
        </w:rPr>
        <w:t>/animals in the room unless instructed to do so.</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Avoid entering storage cabinets, prep/storage rooms without permission from the teacher.  Keep all lab materials, equipment, and supplies in the science room.</w:t>
      </w:r>
    </w:p>
    <w:p w:rsidR="001A5243" w:rsidRDefault="001A5243" w:rsidP="001A5243">
      <w:pPr>
        <w:rPr>
          <w:rFonts w:cs="Arial"/>
        </w:rPr>
      </w:pPr>
    </w:p>
    <w:p w:rsidR="001A5243" w:rsidRDefault="001A5243" w:rsidP="001A5243">
      <w:pPr>
        <w:numPr>
          <w:ilvl w:val="0"/>
          <w:numId w:val="16"/>
        </w:numPr>
        <w:spacing w:after="0" w:line="240" w:lineRule="auto"/>
        <w:rPr>
          <w:rFonts w:cs="Arial"/>
        </w:rPr>
      </w:pPr>
      <w:r>
        <w:rPr>
          <w:rFonts w:cs="Arial"/>
        </w:rPr>
        <w:t>After the experiment has been completed, clean up your work area and return all equipment to its proper place.  When appropriate, wash your hands after working in the lab.</w:t>
      </w:r>
    </w:p>
    <w:p w:rsidR="001A5243" w:rsidRDefault="001A5243" w:rsidP="001A5243">
      <w:pPr>
        <w:pStyle w:val="ListParagraph"/>
        <w:rPr>
          <w:rFonts w:cs="Arial"/>
        </w:rPr>
      </w:pPr>
    </w:p>
    <w:p w:rsidR="001A5243" w:rsidRPr="00480489" w:rsidRDefault="001A5243" w:rsidP="00C05F0F">
      <w:pPr>
        <w:ind w:left="1440" w:firstLine="720"/>
        <w:jc w:val="center"/>
        <w:rPr>
          <w:rFonts w:cs="Arial"/>
          <w:b/>
          <w:sz w:val="36"/>
          <w:szCs w:val="36"/>
        </w:rPr>
      </w:pPr>
      <w:r w:rsidRPr="00480489">
        <w:rPr>
          <w:rFonts w:cs="Arial"/>
          <w:b/>
          <w:noProof/>
          <w:sz w:val="36"/>
          <w:szCs w:val="36"/>
        </w:rPr>
        <w:lastRenderedPageBreak/>
        <w:drawing>
          <wp:anchor distT="0" distB="0" distL="114300" distR="114300" simplePos="0" relativeHeight="251665408" behindDoc="0" locked="0" layoutInCell="1" allowOverlap="1">
            <wp:simplePos x="0" y="0"/>
            <wp:positionH relativeFrom="column">
              <wp:posOffset>428518</wp:posOffset>
            </wp:positionH>
            <wp:positionV relativeFrom="paragraph">
              <wp:posOffset>83820</wp:posOffset>
            </wp:positionV>
            <wp:extent cx="905510" cy="914400"/>
            <wp:effectExtent l="19050" t="0" r="8890" b="0"/>
            <wp:wrapNone/>
            <wp:docPr id="5" name="imgPreview" descr="athletes,coaches,coaching,leisure,occupations,people at work,persons,Screen Beans®,sports,strategies,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thletes,coaches,coaching,leisure,occupations,people at work,persons,Screen Beans®,sports,strategies,teams"/>
                    <pic:cNvPicPr>
                      <a:picLocks noChangeAspect="1" noChangeArrowheads="1"/>
                    </pic:cNvPicPr>
                  </pic:nvPicPr>
                  <pic:blipFill>
                    <a:blip r:embed="rId11" cstate="print"/>
                    <a:srcRect/>
                    <a:stretch>
                      <a:fillRect/>
                    </a:stretch>
                  </pic:blipFill>
                  <pic:spPr bwMode="auto">
                    <a:xfrm>
                      <a:off x="0" y="0"/>
                      <a:ext cx="905510" cy="914400"/>
                    </a:xfrm>
                    <a:prstGeom prst="rect">
                      <a:avLst/>
                    </a:prstGeom>
                    <a:noFill/>
                    <a:ln w="9525">
                      <a:noFill/>
                      <a:miter lim="800000"/>
                      <a:headEnd/>
                      <a:tailEnd/>
                    </a:ln>
                  </pic:spPr>
                </pic:pic>
              </a:graphicData>
            </a:graphic>
          </wp:anchor>
        </w:drawing>
      </w:r>
      <w:r w:rsidRPr="00480489">
        <w:rPr>
          <w:rFonts w:cs="Arial"/>
          <w:b/>
          <w:sz w:val="36"/>
          <w:szCs w:val="36"/>
        </w:rPr>
        <w:t>Ms. Hawks’ Classroom Expectations, Routines &amp; Procedures Agreement Form</w:t>
      </w:r>
    </w:p>
    <w:p w:rsidR="001A5243" w:rsidRPr="00480489" w:rsidRDefault="001A5243" w:rsidP="00C05F0F">
      <w:pPr>
        <w:ind w:left="2880" w:firstLine="720"/>
        <w:rPr>
          <w:rFonts w:cs="Arial"/>
          <w:b/>
          <w:sz w:val="28"/>
          <w:szCs w:val="28"/>
        </w:rPr>
      </w:pPr>
      <w:r w:rsidRPr="00480489">
        <w:rPr>
          <w:rFonts w:cs="Arial"/>
          <w:b/>
          <w:sz w:val="28"/>
          <w:szCs w:val="28"/>
        </w:rPr>
        <w:t>6</w:t>
      </w:r>
      <w:r w:rsidRPr="00480489">
        <w:rPr>
          <w:rFonts w:cs="Arial"/>
          <w:b/>
          <w:sz w:val="28"/>
          <w:szCs w:val="28"/>
          <w:vertAlign w:val="superscript"/>
        </w:rPr>
        <w:t>th</w:t>
      </w:r>
      <w:r w:rsidRPr="00480489">
        <w:rPr>
          <w:rFonts w:cs="Arial"/>
          <w:b/>
          <w:sz w:val="28"/>
          <w:szCs w:val="28"/>
        </w:rPr>
        <w:t xml:space="preserve"> Grade Science</w:t>
      </w:r>
      <w:r w:rsidRPr="00480489">
        <w:rPr>
          <w:rFonts w:cs="Arial"/>
          <w:b/>
          <w:sz w:val="28"/>
          <w:szCs w:val="28"/>
        </w:rPr>
        <w:tab/>
        <w:t>Room – 2204</w:t>
      </w:r>
    </w:p>
    <w:p w:rsidR="001A5243" w:rsidRPr="00480489" w:rsidRDefault="001A5243" w:rsidP="001A5243">
      <w:pPr>
        <w:rPr>
          <w:rFonts w:cs="Arial"/>
          <w:sz w:val="22"/>
          <w:szCs w:val="22"/>
        </w:rPr>
      </w:pPr>
      <w:r w:rsidRPr="00480489">
        <w:rPr>
          <w:rFonts w:cs="Arial"/>
          <w:sz w:val="22"/>
          <w:szCs w:val="22"/>
        </w:rPr>
        <w:t xml:space="preserve">I have </w:t>
      </w:r>
      <w:r w:rsidRPr="00480489">
        <w:rPr>
          <w:rFonts w:cs="Arial"/>
          <w:b/>
          <w:sz w:val="22"/>
          <w:szCs w:val="22"/>
          <w:u w:val="single"/>
        </w:rPr>
        <w:t>read and agree</w:t>
      </w:r>
      <w:r w:rsidRPr="00480489">
        <w:rPr>
          <w:rFonts w:cs="Arial"/>
          <w:sz w:val="22"/>
          <w:szCs w:val="22"/>
        </w:rPr>
        <w:t xml:space="preserve"> to follow Ms. Hawks’ “</w:t>
      </w:r>
      <w:r w:rsidRPr="00480489">
        <w:rPr>
          <w:rFonts w:cs="Arial"/>
          <w:i/>
          <w:sz w:val="22"/>
          <w:szCs w:val="22"/>
        </w:rPr>
        <w:t>Classroom Expectations</w:t>
      </w:r>
      <w:r w:rsidRPr="00480489">
        <w:rPr>
          <w:rFonts w:cs="Arial"/>
          <w:sz w:val="22"/>
          <w:szCs w:val="22"/>
        </w:rPr>
        <w:t>” &amp; “</w:t>
      </w:r>
      <w:r w:rsidRPr="00480489">
        <w:rPr>
          <w:rFonts w:cs="Arial"/>
          <w:i/>
          <w:sz w:val="22"/>
          <w:szCs w:val="22"/>
        </w:rPr>
        <w:t>Routines and Procedures”</w:t>
      </w:r>
      <w:r w:rsidRPr="00480489">
        <w:rPr>
          <w:rFonts w:cs="Arial"/>
          <w:sz w:val="22"/>
          <w:szCs w:val="22"/>
        </w:rPr>
        <w:t xml:space="preserve"> for this class.</w:t>
      </w:r>
    </w:p>
    <w:p w:rsidR="001A5243" w:rsidRPr="00480489" w:rsidRDefault="001A5243" w:rsidP="001A5243">
      <w:pPr>
        <w:rPr>
          <w:rFonts w:cs="Arial"/>
          <w:sz w:val="22"/>
          <w:szCs w:val="22"/>
        </w:rPr>
      </w:pPr>
      <w:r w:rsidRPr="00480489">
        <w:rPr>
          <w:rFonts w:cs="Arial"/>
          <w:sz w:val="22"/>
          <w:szCs w:val="22"/>
        </w:rPr>
        <w:t>Student Signature: ______________________________</w:t>
      </w:r>
      <w:r>
        <w:rPr>
          <w:rFonts w:cs="Arial"/>
          <w:sz w:val="22"/>
          <w:szCs w:val="22"/>
        </w:rPr>
        <w:t>_________</w:t>
      </w:r>
      <w:r w:rsidRPr="00480489">
        <w:rPr>
          <w:rFonts w:cs="Arial"/>
          <w:sz w:val="22"/>
          <w:szCs w:val="22"/>
        </w:rPr>
        <w:tab/>
      </w:r>
      <w:r w:rsidRPr="00480489">
        <w:rPr>
          <w:rFonts w:cs="Arial"/>
          <w:sz w:val="22"/>
          <w:szCs w:val="22"/>
        </w:rPr>
        <w:tab/>
        <w:t>Date</w:t>
      </w:r>
      <w:proofErr w:type="gramStart"/>
      <w:r w:rsidRPr="00480489">
        <w:rPr>
          <w:rFonts w:cs="Arial"/>
          <w:sz w:val="22"/>
          <w:szCs w:val="22"/>
        </w:rPr>
        <w:t>:_</w:t>
      </w:r>
      <w:proofErr w:type="gramEnd"/>
      <w:r w:rsidRPr="00480489">
        <w:rPr>
          <w:rFonts w:cs="Arial"/>
          <w:sz w:val="22"/>
          <w:szCs w:val="22"/>
        </w:rPr>
        <w:t>__________</w:t>
      </w:r>
      <w:r>
        <w:rPr>
          <w:rFonts w:cs="Arial"/>
          <w:sz w:val="22"/>
          <w:szCs w:val="22"/>
        </w:rPr>
        <w:t>_____</w:t>
      </w:r>
    </w:p>
    <w:p w:rsidR="001A5243" w:rsidRPr="00480489" w:rsidRDefault="001A5243" w:rsidP="001A5243">
      <w:pPr>
        <w:rPr>
          <w:rFonts w:cs="Arial"/>
          <w:sz w:val="22"/>
          <w:szCs w:val="22"/>
        </w:rPr>
      </w:pPr>
    </w:p>
    <w:p w:rsidR="001A5243" w:rsidRPr="00480489" w:rsidRDefault="001A5243" w:rsidP="001A5243">
      <w:pPr>
        <w:rPr>
          <w:rFonts w:cs="Arial"/>
          <w:sz w:val="22"/>
          <w:szCs w:val="22"/>
        </w:rPr>
      </w:pPr>
      <w:r w:rsidRPr="00480489">
        <w:rPr>
          <w:rFonts w:cs="Arial"/>
          <w:sz w:val="22"/>
          <w:szCs w:val="22"/>
        </w:rPr>
        <w:t xml:space="preserve">I am aware of the classroom expectations, routines and procedures for Ms. Hawks’ science class, and </w:t>
      </w:r>
      <w:r w:rsidRPr="00480489">
        <w:rPr>
          <w:rFonts w:cs="Arial"/>
          <w:b/>
          <w:sz w:val="22"/>
          <w:szCs w:val="22"/>
          <w:u w:val="single"/>
        </w:rPr>
        <w:t>I will hold my child accountable for following them</w:t>
      </w:r>
      <w:r w:rsidRPr="00480489">
        <w:rPr>
          <w:rFonts w:cs="Arial"/>
          <w:sz w:val="22"/>
          <w:szCs w:val="22"/>
        </w:rPr>
        <w:t>.</w:t>
      </w:r>
    </w:p>
    <w:p w:rsidR="001A5243" w:rsidRPr="00480489" w:rsidRDefault="001A5243" w:rsidP="001A5243">
      <w:pPr>
        <w:rPr>
          <w:rFonts w:cs="Arial"/>
          <w:sz w:val="22"/>
          <w:szCs w:val="22"/>
        </w:rPr>
      </w:pPr>
      <w:r w:rsidRPr="00480489">
        <w:rPr>
          <w:rFonts w:cs="Arial"/>
          <w:sz w:val="22"/>
          <w:szCs w:val="22"/>
        </w:rPr>
        <w:t>Parent/Guardian Signature</w:t>
      </w:r>
      <w:proofErr w:type="gramStart"/>
      <w:r w:rsidRPr="00480489">
        <w:rPr>
          <w:rFonts w:cs="Arial"/>
          <w:sz w:val="22"/>
          <w:szCs w:val="22"/>
        </w:rPr>
        <w:t>:_</w:t>
      </w:r>
      <w:proofErr w:type="gramEnd"/>
      <w:r w:rsidRPr="00480489">
        <w:rPr>
          <w:rFonts w:cs="Arial"/>
          <w:sz w:val="22"/>
          <w:szCs w:val="22"/>
        </w:rPr>
        <w:t>____________________________</w:t>
      </w:r>
      <w:r>
        <w:rPr>
          <w:rFonts w:cs="Arial"/>
          <w:sz w:val="22"/>
          <w:szCs w:val="22"/>
        </w:rPr>
        <w:t>________</w:t>
      </w:r>
      <w:r w:rsidRPr="00480489">
        <w:rPr>
          <w:rFonts w:cs="Arial"/>
          <w:sz w:val="22"/>
          <w:szCs w:val="22"/>
        </w:rPr>
        <w:t xml:space="preserve">  </w:t>
      </w:r>
      <w:r>
        <w:rPr>
          <w:rFonts w:cs="Arial"/>
          <w:sz w:val="22"/>
          <w:szCs w:val="22"/>
        </w:rPr>
        <w:tab/>
      </w:r>
      <w:r w:rsidRPr="00480489">
        <w:rPr>
          <w:rFonts w:cs="Arial"/>
          <w:sz w:val="22"/>
          <w:szCs w:val="22"/>
        </w:rPr>
        <w:t>Date:____________</w:t>
      </w:r>
      <w:r>
        <w:rPr>
          <w:rFonts w:cs="Arial"/>
          <w:sz w:val="22"/>
          <w:szCs w:val="22"/>
        </w:rPr>
        <w:t>____</w:t>
      </w:r>
    </w:p>
    <w:p w:rsidR="001A5243" w:rsidRDefault="001A5243" w:rsidP="001A5243">
      <w:pPr>
        <w:rPr>
          <w:rFonts w:cs="Arial"/>
          <w:sz w:val="22"/>
          <w:szCs w:val="22"/>
        </w:rPr>
      </w:pPr>
      <w:r w:rsidRPr="00480489">
        <w:rPr>
          <w:rFonts w:cs="Arial"/>
          <w:sz w:val="22"/>
          <w:szCs w:val="22"/>
        </w:rPr>
        <w:t>Parent/Guardian Signature</w:t>
      </w:r>
      <w:proofErr w:type="gramStart"/>
      <w:r w:rsidRPr="00480489">
        <w:rPr>
          <w:rFonts w:cs="Arial"/>
          <w:sz w:val="22"/>
          <w:szCs w:val="22"/>
        </w:rPr>
        <w:t>:_</w:t>
      </w:r>
      <w:proofErr w:type="gramEnd"/>
      <w:r w:rsidRPr="00480489">
        <w:rPr>
          <w:rFonts w:cs="Arial"/>
          <w:sz w:val="22"/>
          <w:szCs w:val="22"/>
        </w:rPr>
        <w:t>____________________________</w:t>
      </w:r>
      <w:r>
        <w:rPr>
          <w:rFonts w:cs="Arial"/>
          <w:sz w:val="22"/>
          <w:szCs w:val="22"/>
        </w:rPr>
        <w:t>________</w:t>
      </w:r>
      <w:r w:rsidRPr="00480489">
        <w:rPr>
          <w:rFonts w:cs="Arial"/>
          <w:sz w:val="22"/>
          <w:szCs w:val="22"/>
        </w:rPr>
        <w:t xml:space="preserve"> </w:t>
      </w:r>
      <w:r>
        <w:rPr>
          <w:rFonts w:cs="Arial"/>
          <w:sz w:val="22"/>
          <w:szCs w:val="22"/>
        </w:rPr>
        <w:tab/>
      </w:r>
      <w:r w:rsidRPr="00480489">
        <w:rPr>
          <w:rFonts w:cs="Arial"/>
          <w:sz w:val="22"/>
          <w:szCs w:val="22"/>
        </w:rPr>
        <w:t xml:space="preserve"> Date:____________</w:t>
      </w:r>
      <w:r>
        <w:rPr>
          <w:rFonts w:cs="Arial"/>
          <w:sz w:val="22"/>
          <w:szCs w:val="22"/>
        </w:rPr>
        <w:t>___</w:t>
      </w:r>
    </w:p>
    <w:p w:rsidR="001A5243" w:rsidRPr="00480489" w:rsidRDefault="00AE12B5" w:rsidP="001A5243">
      <w:pPr>
        <w:rPr>
          <w:rFonts w:cs="Arial"/>
          <w:sz w:val="22"/>
          <w:szCs w:val="22"/>
        </w:rPr>
      </w:pPr>
      <w:r>
        <w:rPr>
          <w:rFonts w:cs="Arial"/>
          <w:noProof/>
          <w:sz w:val="22"/>
          <w:szCs w:val="22"/>
        </w:rPr>
        <w:drawing>
          <wp:anchor distT="0" distB="0" distL="114300" distR="114300" simplePos="0" relativeHeight="251666432" behindDoc="0" locked="0" layoutInCell="1" allowOverlap="1">
            <wp:simplePos x="0" y="0"/>
            <wp:positionH relativeFrom="column">
              <wp:posOffset>1485900</wp:posOffset>
            </wp:positionH>
            <wp:positionV relativeFrom="paragraph">
              <wp:posOffset>207645</wp:posOffset>
            </wp:positionV>
            <wp:extent cx="645160" cy="466725"/>
            <wp:effectExtent l="19050" t="0" r="2540" b="0"/>
            <wp:wrapNone/>
            <wp:docPr id="8" name="Picture 5" descr="C:\Documents and Settings\ahawks\Local Settings\Temporary Internet Files\Content.IE5\C7L3P7JP\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hawks\Local Settings\Temporary Internet Files\Content.IE5\C7L3P7JP\MP900405386[1].jpg"/>
                    <pic:cNvPicPr>
                      <a:picLocks noChangeAspect="1" noChangeArrowheads="1"/>
                    </pic:cNvPicPr>
                  </pic:nvPicPr>
                  <pic:blipFill>
                    <a:blip r:embed="rId13" cstate="print"/>
                    <a:srcRect/>
                    <a:stretch>
                      <a:fillRect/>
                    </a:stretch>
                  </pic:blipFill>
                  <pic:spPr bwMode="auto">
                    <a:xfrm>
                      <a:off x="0" y="0"/>
                      <a:ext cx="645160" cy="466725"/>
                    </a:xfrm>
                    <a:prstGeom prst="rect">
                      <a:avLst/>
                    </a:prstGeom>
                    <a:noFill/>
                    <a:ln w="9525">
                      <a:noFill/>
                      <a:miter lim="800000"/>
                      <a:headEnd/>
                      <a:tailEnd/>
                    </a:ln>
                  </pic:spPr>
                </pic:pic>
              </a:graphicData>
            </a:graphic>
          </wp:anchor>
        </w:drawing>
      </w:r>
    </w:p>
    <w:p w:rsidR="001A5243" w:rsidRPr="00480489" w:rsidRDefault="001A5243" w:rsidP="001A5243">
      <w:pPr>
        <w:jc w:val="center"/>
        <w:rPr>
          <w:rFonts w:cs="Arial"/>
          <w:sz w:val="36"/>
          <w:szCs w:val="36"/>
        </w:rPr>
      </w:pPr>
      <w:r w:rsidRPr="00480489">
        <w:rPr>
          <w:rFonts w:cs="Arial"/>
          <w:b/>
          <w:sz w:val="36"/>
          <w:szCs w:val="36"/>
        </w:rPr>
        <w:t>Technology Survey</w:t>
      </w:r>
    </w:p>
    <w:p w:rsidR="001A5243" w:rsidRPr="00480489" w:rsidRDefault="001A5243" w:rsidP="001A5243">
      <w:pPr>
        <w:rPr>
          <w:rFonts w:cs="Arial"/>
          <w:sz w:val="22"/>
          <w:szCs w:val="22"/>
        </w:rPr>
      </w:pPr>
      <w:r w:rsidRPr="00480489">
        <w:rPr>
          <w:rFonts w:cs="Arial"/>
          <w:sz w:val="22"/>
          <w:szCs w:val="22"/>
        </w:rPr>
        <w:t>In order to provide the best opportunities for each student, I am surveying my classes to see who has regular access to a computer and internet.  This will help me in planning activities for the remainder of the school year.</w:t>
      </w:r>
    </w:p>
    <w:p w:rsidR="001A5243" w:rsidRPr="00480489" w:rsidRDefault="001A5243" w:rsidP="001A5243">
      <w:pPr>
        <w:rPr>
          <w:rFonts w:cs="Arial"/>
          <w:sz w:val="22"/>
          <w:szCs w:val="22"/>
        </w:rPr>
      </w:pPr>
      <w:r w:rsidRPr="00480489">
        <w:rPr>
          <w:rFonts w:cs="Arial"/>
          <w:sz w:val="22"/>
          <w:szCs w:val="22"/>
        </w:rPr>
        <w:t xml:space="preserve">_____ </w:t>
      </w:r>
      <w:proofErr w:type="gramStart"/>
      <w:r w:rsidRPr="00480489">
        <w:rPr>
          <w:rFonts w:cs="Arial"/>
          <w:sz w:val="22"/>
          <w:szCs w:val="22"/>
        </w:rPr>
        <w:t>Our</w:t>
      </w:r>
      <w:proofErr w:type="gramEnd"/>
      <w:r w:rsidRPr="00480489">
        <w:rPr>
          <w:rFonts w:cs="Arial"/>
          <w:sz w:val="22"/>
          <w:szCs w:val="22"/>
        </w:rPr>
        <w:t xml:space="preserve"> household </w:t>
      </w:r>
      <w:r w:rsidRPr="00480489">
        <w:rPr>
          <w:rFonts w:cs="Arial"/>
          <w:b/>
          <w:sz w:val="22"/>
          <w:szCs w:val="22"/>
        </w:rPr>
        <w:t>DOES</w:t>
      </w:r>
      <w:r w:rsidRPr="00480489">
        <w:rPr>
          <w:rFonts w:cs="Arial"/>
          <w:sz w:val="22"/>
          <w:szCs w:val="22"/>
        </w:rPr>
        <w:t xml:space="preserve"> have a computer that my student can access on a regular basis.</w:t>
      </w:r>
    </w:p>
    <w:p w:rsidR="001A5243" w:rsidRPr="00480489" w:rsidRDefault="001A5243" w:rsidP="001A5243">
      <w:pPr>
        <w:rPr>
          <w:rFonts w:cs="Arial"/>
          <w:sz w:val="22"/>
          <w:szCs w:val="22"/>
        </w:rPr>
      </w:pPr>
      <w:r w:rsidRPr="00480489">
        <w:rPr>
          <w:rFonts w:cs="Arial"/>
          <w:sz w:val="22"/>
          <w:szCs w:val="22"/>
        </w:rPr>
        <w:t xml:space="preserve">_____ </w:t>
      </w:r>
      <w:proofErr w:type="gramStart"/>
      <w:r w:rsidRPr="00480489">
        <w:rPr>
          <w:rFonts w:cs="Arial"/>
          <w:sz w:val="22"/>
          <w:szCs w:val="22"/>
        </w:rPr>
        <w:t>Our</w:t>
      </w:r>
      <w:proofErr w:type="gramEnd"/>
      <w:r w:rsidRPr="00480489">
        <w:rPr>
          <w:rFonts w:cs="Arial"/>
          <w:sz w:val="22"/>
          <w:szCs w:val="22"/>
        </w:rPr>
        <w:t xml:space="preserve"> household </w:t>
      </w:r>
      <w:r w:rsidRPr="00480489">
        <w:rPr>
          <w:rFonts w:cs="Arial"/>
          <w:b/>
          <w:sz w:val="22"/>
          <w:szCs w:val="22"/>
        </w:rPr>
        <w:t>DOES NOT</w:t>
      </w:r>
      <w:r w:rsidRPr="00480489">
        <w:rPr>
          <w:rFonts w:cs="Arial"/>
          <w:sz w:val="22"/>
          <w:szCs w:val="22"/>
        </w:rPr>
        <w:t xml:space="preserve"> have a computer that my student can access on a regular basis.</w:t>
      </w:r>
    </w:p>
    <w:p w:rsidR="001A5243" w:rsidRPr="00480489" w:rsidRDefault="001A5243" w:rsidP="001A5243">
      <w:pPr>
        <w:rPr>
          <w:rFonts w:cs="Arial"/>
          <w:sz w:val="22"/>
          <w:szCs w:val="22"/>
        </w:rPr>
      </w:pPr>
      <w:r w:rsidRPr="00480489">
        <w:rPr>
          <w:rFonts w:cs="Arial"/>
          <w:sz w:val="22"/>
          <w:szCs w:val="22"/>
        </w:rPr>
        <w:tab/>
        <w:t>Is there somewhere that your student could access a computer regularly? ________________</w:t>
      </w:r>
    </w:p>
    <w:p w:rsidR="001A5243" w:rsidRPr="00480489" w:rsidRDefault="001A5243" w:rsidP="001A5243">
      <w:pPr>
        <w:rPr>
          <w:rFonts w:cs="Arial"/>
          <w:sz w:val="22"/>
          <w:szCs w:val="22"/>
        </w:rPr>
      </w:pPr>
    </w:p>
    <w:p w:rsidR="001A5243" w:rsidRPr="00480489" w:rsidRDefault="001A5243" w:rsidP="001A5243">
      <w:pPr>
        <w:rPr>
          <w:rFonts w:cs="Arial"/>
          <w:sz w:val="22"/>
          <w:szCs w:val="22"/>
        </w:rPr>
      </w:pPr>
      <w:r w:rsidRPr="00480489">
        <w:rPr>
          <w:rFonts w:cs="Arial"/>
          <w:sz w:val="22"/>
          <w:szCs w:val="22"/>
        </w:rPr>
        <w:t xml:space="preserve">_____Our household </w:t>
      </w:r>
      <w:r w:rsidRPr="00480489">
        <w:rPr>
          <w:rFonts w:cs="Arial"/>
          <w:b/>
          <w:sz w:val="22"/>
          <w:szCs w:val="22"/>
        </w:rPr>
        <w:t>DOES</w:t>
      </w:r>
      <w:r w:rsidRPr="00480489">
        <w:rPr>
          <w:rFonts w:cs="Arial"/>
          <w:sz w:val="22"/>
          <w:szCs w:val="22"/>
        </w:rPr>
        <w:t xml:space="preserve"> have internet that my student can access on a regular basis.</w:t>
      </w:r>
    </w:p>
    <w:p w:rsidR="001A5243" w:rsidRPr="00480489" w:rsidRDefault="001A5243" w:rsidP="001A5243">
      <w:pPr>
        <w:rPr>
          <w:rFonts w:cs="Arial"/>
          <w:sz w:val="22"/>
          <w:szCs w:val="22"/>
        </w:rPr>
      </w:pPr>
      <w:r w:rsidRPr="00480489">
        <w:rPr>
          <w:rFonts w:cs="Arial"/>
          <w:sz w:val="22"/>
          <w:szCs w:val="22"/>
        </w:rPr>
        <w:t xml:space="preserve">_____Our household </w:t>
      </w:r>
      <w:r w:rsidRPr="00480489">
        <w:rPr>
          <w:rFonts w:cs="Arial"/>
          <w:b/>
          <w:sz w:val="22"/>
          <w:szCs w:val="22"/>
        </w:rPr>
        <w:t>DOES NOT</w:t>
      </w:r>
      <w:r w:rsidRPr="00480489">
        <w:rPr>
          <w:rFonts w:cs="Arial"/>
          <w:sz w:val="22"/>
          <w:szCs w:val="22"/>
        </w:rPr>
        <w:t xml:space="preserve"> have internet that my student can access on a regular basis.</w:t>
      </w:r>
    </w:p>
    <w:p w:rsidR="001A5243" w:rsidRDefault="001A5243" w:rsidP="001A5243">
      <w:pPr>
        <w:rPr>
          <w:rFonts w:cs="Arial"/>
          <w:sz w:val="22"/>
          <w:szCs w:val="22"/>
        </w:rPr>
      </w:pPr>
      <w:r w:rsidRPr="00480489">
        <w:rPr>
          <w:rFonts w:cs="Arial"/>
          <w:sz w:val="22"/>
          <w:szCs w:val="22"/>
        </w:rPr>
        <w:tab/>
        <w:t>Is there somewhere that your student could access internet regularly? ___________________</w:t>
      </w:r>
    </w:p>
    <w:p w:rsidR="001A5243" w:rsidRPr="00480489" w:rsidRDefault="001A5243" w:rsidP="001A5243">
      <w:pPr>
        <w:rPr>
          <w:rFonts w:cs="Arial"/>
          <w:sz w:val="22"/>
          <w:szCs w:val="22"/>
        </w:rPr>
      </w:pPr>
    </w:p>
    <w:p w:rsidR="001A5243" w:rsidRPr="00480489" w:rsidRDefault="001A5243" w:rsidP="001A5243">
      <w:pPr>
        <w:jc w:val="center"/>
        <w:rPr>
          <w:rFonts w:cs="Arial"/>
          <w:b/>
          <w:sz w:val="36"/>
          <w:szCs w:val="36"/>
        </w:rPr>
      </w:pPr>
      <w:r>
        <w:rPr>
          <w:rFonts w:cs="Arial"/>
          <w:b/>
          <w:sz w:val="36"/>
          <w:szCs w:val="36"/>
        </w:rPr>
        <w:t>Safety Contract</w:t>
      </w:r>
    </w:p>
    <w:p w:rsidR="001A5243" w:rsidRPr="00480489" w:rsidRDefault="001A5243" w:rsidP="001A5243">
      <w:pPr>
        <w:rPr>
          <w:rFonts w:cs="Arial"/>
          <w:sz w:val="22"/>
          <w:szCs w:val="22"/>
        </w:rPr>
      </w:pPr>
      <w:r w:rsidRPr="00480489">
        <w:rPr>
          <w:rFonts w:cs="Arial"/>
          <w:sz w:val="22"/>
          <w:szCs w:val="22"/>
        </w:rPr>
        <w:t xml:space="preserve">I have read the above rules, understand them, and agree to abide by them.  I also understand that this is a general set of rules.  </w:t>
      </w:r>
      <w:r w:rsidRPr="00480489">
        <w:rPr>
          <w:rFonts w:cs="Arial"/>
          <w:sz w:val="22"/>
          <w:szCs w:val="22"/>
          <w:u w:val="single"/>
        </w:rPr>
        <w:t>When appropriate, additional specific safety instructions may be given for labs throughout the year.</w:t>
      </w:r>
      <w:r w:rsidRPr="00480489">
        <w:rPr>
          <w:rFonts w:cs="Arial"/>
          <w:sz w:val="22"/>
          <w:szCs w:val="22"/>
        </w:rPr>
        <w:t xml:space="preserve">  </w:t>
      </w:r>
      <w:r w:rsidRPr="00480489">
        <w:rPr>
          <w:rFonts w:cs="Arial"/>
          <w:b/>
          <w:sz w:val="22"/>
          <w:szCs w:val="22"/>
        </w:rPr>
        <w:t>If your child has allergies, please note them on the bottom of this sheet.</w:t>
      </w:r>
    </w:p>
    <w:p w:rsidR="001A5243" w:rsidRPr="00480489" w:rsidRDefault="001A5243" w:rsidP="001A5243">
      <w:pPr>
        <w:rPr>
          <w:rFonts w:cs="Arial"/>
          <w:sz w:val="22"/>
          <w:szCs w:val="22"/>
        </w:rPr>
      </w:pPr>
    </w:p>
    <w:p w:rsidR="001A5243" w:rsidRPr="00480489" w:rsidRDefault="001A5243" w:rsidP="001A5243">
      <w:pPr>
        <w:rPr>
          <w:rFonts w:cs="Arial"/>
          <w:sz w:val="22"/>
          <w:szCs w:val="22"/>
        </w:rPr>
      </w:pPr>
      <w:r w:rsidRPr="00480489">
        <w:rPr>
          <w:rFonts w:cs="Arial"/>
          <w:sz w:val="22"/>
          <w:szCs w:val="22"/>
        </w:rPr>
        <w:t>(Student)______________________________________________</w:t>
      </w:r>
      <w:r w:rsidRPr="00480489">
        <w:rPr>
          <w:rFonts w:cs="Arial"/>
          <w:sz w:val="22"/>
          <w:szCs w:val="22"/>
        </w:rPr>
        <w:tab/>
      </w:r>
      <w:r w:rsidRPr="00480489">
        <w:rPr>
          <w:rFonts w:cs="Arial"/>
          <w:sz w:val="22"/>
          <w:szCs w:val="22"/>
        </w:rPr>
        <w:tab/>
        <w:t>Date</w:t>
      </w:r>
      <w:proofErr w:type="gramStart"/>
      <w:r w:rsidRPr="00480489">
        <w:rPr>
          <w:rFonts w:cs="Arial"/>
          <w:sz w:val="22"/>
          <w:szCs w:val="22"/>
        </w:rPr>
        <w:t>:_</w:t>
      </w:r>
      <w:proofErr w:type="gramEnd"/>
      <w:r w:rsidRPr="00480489">
        <w:rPr>
          <w:rFonts w:cs="Arial"/>
          <w:sz w:val="22"/>
          <w:szCs w:val="22"/>
        </w:rPr>
        <w:t>________________</w:t>
      </w:r>
    </w:p>
    <w:p w:rsidR="00A31831" w:rsidRPr="00074E7D" w:rsidRDefault="001A5243">
      <w:pPr>
        <w:rPr>
          <w:rFonts w:cs="Arial"/>
          <w:sz w:val="22"/>
          <w:szCs w:val="22"/>
        </w:rPr>
      </w:pPr>
      <w:r w:rsidRPr="00480489">
        <w:rPr>
          <w:rFonts w:cs="Arial"/>
          <w:sz w:val="22"/>
          <w:szCs w:val="22"/>
        </w:rPr>
        <w:t>(Parent/Guardian)_______________________________________</w:t>
      </w:r>
      <w:r w:rsidRPr="00480489">
        <w:rPr>
          <w:rFonts w:cs="Arial"/>
          <w:sz w:val="22"/>
          <w:szCs w:val="22"/>
        </w:rPr>
        <w:tab/>
      </w:r>
      <w:r w:rsidRPr="00480489">
        <w:rPr>
          <w:rFonts w:cs="Arial"/>
          <w:sz w:val="22"/>
          <w:szCs w:val="22"/>
        </w:rPr>
        <w:tab/>
        <w:t>Date</w:t>
      </w:r>
      <w:proofErr w:type="gramStart"/>
      <w:r w:rsidRPr="00480489">
        <w:rPr>
          <w:rFonts w:cs="Arial"/>
          <w:sz w:val="22"/>
          <w:szCs w:val="22"/>
        </w:rPr>
        <w:t>:_</w:t>
      </w:r>
      <w:proofErr w:type="gramEnd"/>
      <w:r w:rsidRPr="00480489">
        <w:rPr>
          <w:rFonts w:cs="Arial"/>
          <w:sz w:val="22"/>
          <w:szCs w:val="22"/>
        </w:rPr>
        <w:t>________________</w:t>
      </w:r>
    </w:p>
    <w:sectPr w:rsidR="00A31831" w:rsidRPr="00074E7D" w:rsidSect="003936F2">
      <w:footerReference w:type="defaul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D1" w:rsidRDefault="00E77BD1" w:rsidP="0038591F">
      <w:pPr>
        <w:spacing w:after="0" w:line="240" w:lineRule="auto"/>
      </w:pPr>
      <w:r>
        <w:separator/>
      </w:r>
    </w:p>
  </w:endnote>
  <w:endnote w:type="continuationSeparator" w:id="0">
    <w:p w:rsidR="00E77BD1" w:rsidRDefault="00E77BD1" w:rsidP="0038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1F" w:rsidRDefault="0038591F">
    <w:pPr>
      <w:pStyle w:val="Footer"/>
    </w:pPr>
    <w:r>
      <w:t>August 201</w:t>
    </w:r>
    <w:r w:rsidR="005D429C">
      <w:t>4</w:t>
    </w:r>
  </w:p>
  <w:p w:rsidR="0038591F" w:rsidRDefault="00385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D1" w:rsidRDefault="00E77BD1" w:rsidP="0038591F">
      <w:pPr>
        <w:spacing w:after="0" w:line="240" w:lineRule="auto"/>
      </w:pPr>
      <w:r>
        <w:separator/>
      </w:r>
    </w:p>
  </w:footnote>
  <w:footnote w:type="continuationSeparator" w:id="0">
    <w:p w:rsidR="00E77BD1" w:rsidRDefault="00E77BD1" w:rsidP="00385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92A"/>
    <w:multiLevelType w:val="hybridMultilevel"/>
    <w:tmpl w:val="520E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D1B4B"/>
    <w:multiLevelType w:val="hybridMultilevel"/>
    <w:tmpl w:val="A67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6890"/>
    <w:multiLevelType w:val="hybridMultilevel"/>
    <w:tmpl w:val="5E0C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76C5E"/>
    <w:multiLevelType w:val="hybridMultilevel"/>
    <w:tmpl w:val="5640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C348A"/>
    <w:multiLevelType w:val="hybridMultilevel"/>
    <w:tmpl w:val="7BE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D4BE9"/>
    <w:multiLevelType w:val="hybridMultilevel"/>
    <w:tmpl w:val="D9F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020F8"/>
    <w:multiLevelType w:val="hybridMultilevel"/>
    <w:tmpl w:val="E458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061"/>
    <w:multiLevelType w:val="hybridMultilevel"/>
    <w:tmpl w:val="1E5A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B259A"/>
    <w:multiLevelType w:val="hybridMultilevel"/>
    <w:tmpl w:val="8A48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25C74"/>
    <w:multiLevelType w:val="hybridMultilevel"/>
    <w:tmpl w:val="831E78BE"/>
    <w:lvl w:ilvl="0" w:tplc="E534B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1289C"/>
    <w:multiLevelType w:val="hybridMultilevel"/>
    <w:tmpl w:val="2AEE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805D8"/>
    <w:multiLevelType w:val="hybridMultilevel"/>
    <w:tmpl w:val="A96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02DFF"/>
    <w:multiLevelType w:val="hybridMultilevel"/>
    <w:tmpl w:val="8D1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963E5"/>
    <w:multiLevelType w:val="hybridMultilevel"/>
    <w:tmpl w:val="35DA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40EAC"/>
    <w:multiLevelType w:val="hybridMultilevel"/>
    <w:tmpl w:val="30D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244AF"/>
    <w:multiLevelType w:val="hybridMultilevel"/>
    <w:tmpl w:val="C9C4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11DBE"/>
    <w:multiLevelType w:val="hybridMultilevel"/>
    <w:tmpl w:val="185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4"/>
  </w:num>
  <w:num w:numId="5">
    <w:abstractNumId w:val="10"/>
  </w:num>
  <w:num w:numId="6">
    <w:abstractNumId w:val="6"/>
  </w:num>
  <w:num w:numId="7">
    <w:abstractNumId w:val="7"/>
  </w:num>
  <w:num w:numId="8">
    <w:abstractNumId w:val="8"/>
  </w:num>
  <w:num w:numId="9">
    <w:abstractNumId w:val="11"/>
  </w:num>
  <w:num w:numId="10">
    <w:abstractNumId w:val="3"/>
  </w:num>
  <w:num w:numId="11">
    <w:abstractNumId w:val="1"/>
  </w:num>
  <w:num w:numId="12">
    <w:abstractNumId w:val="16"/>
  </w:num>
  <w:num w:numId="13">
    <w:abstractNumId w:val="12"/>
  </w:num>
  <w:num w:numId="14">
    <w:abstractNumId w:val="5"/>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4153"/>
    <w:rsid w:val="00015196"/>
    <w:rsid w:val="00074E7D"/>
    <w:rsid w:val="000B106E"/>
    <w:rsid w:val="001209EA"/>
    <w:rsid w:val="00154568"/>
    <w:rsid w:val="00172D37"/>
    <w:rsid w:val="001A5243"/>
    <w:rsid w:val="00230F25"/>
    <w:rsid w:val="002A5982"/>
    <w:rsid w:val="00327991"/>
    <w:rsid w:val="00385496"/>
    <w:rsid w:val="0038591F"/>
    <w:rsid w:val="003936F2"/>
    <w:rsid w:val="0046267D"/>
    <w:rsid w:val="00571057"/>
    <w:rsid w:val="005820BD"/>
    <w:rsid w:val="00595CC5"/>
    <w:rsid w:val="005A4153"/>
    <w:rsid w:val="005C379F"/>
    <w:rsid w:val="005D429C"/>
    <w:rsid w:val="00653A17"/>
    <w:rsid w:val="00697CD9"/>
    <w:rsid w:val="00724A94"/>
    <w:rsid w:val="00766C81"/>
    <w:rsid w:val="007679BF"/>
    <w:rsid w:val="007974FB"/>
    <w:rsid w:val="007C7575"/>
    <w:rsid w:val="008130BF"/>
    <w:rsid w:val="00825492"/>
    <w:rsid w:val="00866C19"/>
    <w:rsid w:val="009208BE"/>
    <w:rsid w:val="009D5776"/>
    <w:rsid w:val="00A26EAB"/>
    <w:rsid w:val="00A31831"/>
    <w:rsid w:val="00A6402C"/>
    <w:rsid w:val="00A738B6"/>
    <w:rsid w:val="00AE12B5"/>
    <w:rsid w:val="00B6631D"/>
    <w:rsid w:val="00B811BA"/>
    <w:rsid w:val="00B969EA"/>
    <w:rsid w:val="00BB6981"/>
    <w:rsid w:val="00BD6B3D"/>
    <w:rsid w:val="00BF7E14"/>
    <w:rsid w:val="00C05F0F"/>
    <w:rsid w:val="00C31E42"/>
    <w:rsid w:val="00C41BDA"/>
    <w:rsid w:val="00CD050D"/>
    <w:rsid w:val="00D255B9"/>
    <w:rsid w:val="00D321F1"/>
    <w:rsid w:val="00D56B30"/>
    <w:rsid w:val="00DD1FB9"/>
    <w:rsid w:val="00E121EF"/>
    <w:rsid w:val="00E77BD1"/>
    <w:rsid w:val="00E92E25"/>
    <w:rsid w:val="00EA749C"/>
    <w:rsid w:val="00EE792A"/>
    <w:rsid w:val="00F3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9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402C"/>
    <w:pPr>
      <w:ind w:left="720"/>
      <w:contextualSpacing/>
    </w:pPr>
  </w:style>
  <w:style w:type="character" w:styleId="Hyperlink">
    <w:name w:val="Hyperlink"/>
    <w:basedOn w:val="DefaultParagraphFont"/>
    <w:uiPriority w:val="99"/>
    <w:unhideWhenUsed/>
    <w:rsid w:val="003936F2"/>
    <w:rPr>
      <w:color w:val="0000FF" w:themeColor="hyperlink"/>
      <w:u w:val="single"/>
    </w:rPr>
  </w:style>
  <w:style w:type="paragraph" w:styleId="BalloonText">
    <w:name w:val="Balloon Text"/>
    <w:basedOn w:val="Normal"/>
    <w:link w:val="BalloonTextChar"/>
    <w:uiPriority w:val="99"/>
    <w:semiHidden/>
    <w:unhideWhenUsed/>
    <w:rsid w:val="0023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25"/>
    <w:rPr>
      <w:rFonts w:ascii="Tahoma" w:hAnsi="Tahoma" w:cs="Tahoma"/>
      <w:sz w:val="16"/>
      <w:szCs w:val="16"/>
    </w:rPr>
  </w:style>
  <w:style w:type="paragraph" w:styleId="NormalWeb">
    <w:name w:val="Normal (Web)"/>
    <w:basedOn w:val="Normal"/>
    <w:uiPriority w:val="99"/>
    <w:unhideWhenUsed/>
    <w:rsid w:val="00C31E42"/>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31E42"/>
    <w:rPr>
      <w:b/>
      <w:bCs/>
    </w:rPr>
  </w:style>
  <w:style w:type="paragraph" w:styleId="Header">
    <w:name w:val="header"/>
    <w:basedOn w:val="Normal"/>
    <w:link w:val="HeaderChar"/>
    <w:uiPriority w:val="99"/>
    <w:semiHidden/>
    <w:unhideWhenUsed/>
    <w:rsid w:val="003859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91F"/>
  </w:style>
  <w:style w:type="paragraph" w:styleId="Footer">
    <w:name w:val="footer"/>
    <w:basedOn w:val="Normal"/>
    <w:link w:val="FooterChar"/>
    <w:uiPriority w:val="99"/>
    <w:unhideWhenUsed/>
    <w:rsid w:val="0038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0104">
      <w:bodyDiv w:val="1"/>
      <w:marLeft w:val="0"/>
      <w:marRight w:val="0"/>
      <w:marTop w:val="0"/>
      <w:marBottom w:val="0"/>
      <w:divBdr>
        <w:top w:val="none" w:sz="0" w:space="0" w:color="auto"/>
        <w:left w:val="none" w:sz="0" w:space="0" w:color="auto"/>
        <w:bottom w:val="none" w:sz="0" w:space="0" w:color="auto"/>
        <w:right w:val="none" w:sz="0" w:space="0" w:color="auto"/>
      </w:divBdr>
      <w:divsChild>
        <w:div w:id="1427653651">
          <w:marLeft w:val="300"/>
          <w:marRight w:val="225"/>
          <w:marTop w:val="600"/>
          <w:marBottom w:val="150"/>
          <w:divBdr>
            <w:top w:val="none" w:sz="0" w:space="0" w:color="auto"/>
            <w:left w:val="none" w:sz="0" w:space="0" w:color="auto"/>
            <w:bottom w:val="none" w:sz="0" w:space="0" w:color="auto"/>
            <w:right w:val="none" w:sz="0" w:space="0" w:color="auto"/>
          </w:divBdr>
          <w:divsChild>
            <w:div w:id="821627914">
              <w:marLeft w:val="0"/>
              <w:marRight w:val="0"/>
              <w:marTop w:val="0"/>
              <w:marBottom w:val="0"/>
              <w:divBdr>
                <w:top w:val="none" w:sz="0" w:space="0" w:color="auto"/>
                <w:left w:val="none" w:sz="0" w:space="0" w:color="auto"/>
                <w:bottom w:val="none" w:sz="0" w:space="0" w:color="auto"/>
                <w:right w:val="none" w:sz="0" w:space="0" w:color="auto"/>
              </w:divBdr>
              <w:divsChild>
                <w:div w:id="13539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142">
      <w:bodyDiv w:val="1"/>
      <w:marLeft w:val="0"/>
      <w:marRight w:val="0"/>
      <w:marTop w:val="0"/>
      <w:marBottom w:val="0"/>
      <w:divBdr>
        <w:top w:val="none" w:sz="0" w:space="0" w:color="auto"/>
        <w:left w:val="none" w:sz="0" w:space="0" w:color="auto"/>
        <w:bottom w:val="none" w:sz="0" w:space="0" w:color="auto"/>
        <w:right w:val="none" w:sz="0" w:space="0" w:color="auto"/>
      </w:divBdr>
      <w:divsChild>
        <w:div w:id="187526013">
          <w:marLeft w:val="300"/>
          <w:marRight w:val="225"/>
          <w:marTop w:val="600"/>
          <w:marBottom w:val="150"/>
          <w:divBdr>
            <w:top w:val="none" w:sz="0" w:space="0" w:color="auto"/>
            <w:left w:val="none" w:sz="0" w:space="0" w:color="auto"/>
            <w:bottom w:val="none" w:sz="0" w:space="0" w:color="auto"/>
            <w:right w:val="none" w:sz="0" w:space="0" w:color="auto"/>
          </w:divBdr>
          <w:divsChild>
            <w:div w:id="1486507757">
              <w:marLeft w:val="0"/>
              <w:marRight w:val="0"/>
              <w:marTop w:val="0"/>
              <w:marBottom w:val="0"/>
              <w:divBdr>
                <w:top w:val="none" w:sz="0" w:space="0" w:color="auto"/>
                <w:left w:val="none" w:sz="0" w:space="0" w:color="auto"/>
                <w:bottom w:val="none" w:sz="0" w:space="0" w:color="auto"/>
                <w:right w:val="none" w:sz="0" w:space="0" w:color="auto"/>
              </w:divBdr>
              <w:divsChild>
                <w:div w:id="18795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3727">
      <w:bodyDiv w:val="1"/>
      <w:marLeft w:val="0"/>
      <w:marRight w:val="0"/>
      <w:marTop w:val="0"/>
      <w:marBottom w:val="0"/>
      <w:divBdr>
        <w:top w:val="none" w:sz="0" w:space="0" w:color="auto"/>
        <w:left w:val="none" w:sz="0" w:space="0" w:color="auto"/>
        <w:bottom w:val="none" w:sz="0" w:space="0" w:color="auto"/>
        <w:right w:val="none" w:sz="0" w:space="0" w:color="auto"/>
      </w:divBdr>
      <w:divsChild>
        <w:div w:id="274989892">
          <w:marLeft w:val="300"/>
          <w:marRight w:val="225"/>
          <w:marTop w:val="600"/>
          <w:marBottom w:val="150"/>
          <w:divBdr>
            <w:top w:val="none" w:sz="0" w:space="0" w:color="auto"/>
            <w:left w:val="none" w:sz="0" w:space="0" w:color="auto"/>
            <w:bottom w:val="none" w:sz="0" w:space="0" w:color="auto"/>
            <w:right w:val="none" w:sz="0" w:space="0" w:color="auto"/>
          </w:divBdr>
          <w:divsChild>
            <w:div w:id="1356661837">
              <w:marLeft w:val="0"/>
              <w:marRight w:val="0"/>
              <w:marTop w:val="0"/>
              <w:marBottom w:val="0"/>
              <w:divBdr>
                <w:top w:val="none" w:sz="0" w:space="0" w:color="auto"/>
                <w:left w:val="none" w:sz="0" w:space="0" w:color="auto"/>
                <w:bottom w:val="none" w:sz="0" w:space="0" w:color="auto"/>
                <w:right w:val="none" w:sz="0" w:space="0" w:color="auto"/>
              </w:divBdr>
              <w:divsChild>
                <w:div w:id="1552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839">
      <w:bodyDiv w:val="1"/>
      <w:marLeft w:val="0"/>
      <w:marRight w:val="0"/>
      <w:marTop w:val="0"/>
      <w:marBottom w:val="0"/>
      <w:divBdr>
        <w:top w:val="none" w:sz="0" w:space="0" w:color="auto"/>
        <w:left w:val="none" w:sz="0" w:space="0" w:color="auto"/>
        <w:bottom w:val="none" w:sz="0" w:space="0" w:color="auto"/>
        <w:right w:val="none" w:sz="0" w:space="0" w:color="auto"/>
      </w:divBdr>
      <w:divsChild>
        <w:div w:id="212621027">
          <w:marLeft w:val="300"/>
          <w:marRight w:val="225"/>
          <w:marTop w:val="600"/>
          <w:marBottom w:val="150"/>
          <w:divBdr>
            <w:top w:val="none" w:sz="0" w:space="0" w:color="auto"/>
            <w:left w:val="none" w:sz="0" w:space="0" w:color="auto"/>
            <w:bottom w:val="none" w:sz="0" w:space="0" w:color="auto"/>
            <w:right w:val="none" w:sz="0" w:space="0" w:color="auto"/>
          </w:divBdr>
          <w:divsChild>
            <w:div w:id="497422998">
              <w:marLeft w:val="0"/>
              <w:marRight w:val="0"/>
              <w:marTop w:val="0"/>
              <w:marBottom w:val="0"/>
              <w:divBdr>
                <w:top w:val="none" w:sz="0" w:space="0" w:color="auto"/>
                <w:left w:val="none" w:sz="0" w:space="0" w:color="auto"/>
                <w:bottom w:val="none" w:sz="0" w:space="0" w:color="auto"/>
                <w:right w:val="none" w:sz="0" w:space="0" w:color="auto"/>
              </w:divBdr>
              <w:divsChild>
                <w:div w:id="9978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gon.wcpss.net" TargetMode="External"/><Relationship Id="rId4" Type="http://schemas.openxmlformats.org/officeDocument/2006/relationships/settings" Target="settings.xml"/><Relationship Id="rId9" Type="http://schemas.openxmlformats.org/officeDocument/2006/relationships/hyperlink" Target="mailto:ahawks@wcps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angie</cp:lastModifiedBy>
  <cp:revision>4</cp:revision>
  <cp:lastPrinted>2014-08-20T21:45:00Z</cp:lastPrinted>
  <dcterms:created xsi:type="dcterms:W3CDTF">2014-08-20T21:16:00Z</dcterms:created>
  <dcterms:modified xsi:type="dcterms:W3CDTF">2014-08-25T02:06:00Z</dcterms:modified>
</cp:coreProperties>
</file>