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52" w:rsidRPr="001B1452" w:rsidRDefault="001B1452" w:rsidP="001B1452">
      <w:pPr>
        <w:jc w:val="center"/>
        <w:rPr>
          <w:b/>
          <w:sz w:val="28"/>
          <w:szCs w:val="28"/>
        </w:rPr>
      </w:pPr>
      <w:r w:rsidRPr="001B1452">
        <w:rPr>
          <w:b/>
          <w:sz w:val="28"/>
          <w:szCs w:val="28"/>
        </w:rPr>
        <w:t>Layers of the Earth Foldable—Yellow</w:t>
      </w:r>
    </w:p>
    <w:p w:rsidR="001B1452" w:rsidRDefault="001B1452" w:rsidP="001B1452">
      <w:pPr>
        <w:jc w:val="center"/>
        <w:rPr>
          <w:sz w:val="28"/>
          <w:szCs w:val="28"/>
        </w:rPr>
      </w:pPr>
      <w:r>
        <w:rPr>
          <w:sz w:val="28"/>
          <w:szCs w:val="28"/>
        </w:rPr>
        <w:t>You will create a foldable that will identify and define the layers of the Earth.</w:t>
      </w:r>
    </w:p>
    <w:p w:rsidR="0073582D" w:rsidRDefault="0073582D" w:rsidP="001B1452">
      <w:pPr>
        <w:jc w:val="center"/>
        <w:rPr>
          <w:sz w:val="28"/>
          <w:szCs w:val="28"/>
        </w:rPr>
      </w:pPr>
    </w:p>
    <w:p w:rsidR="00590F9C" w:rsidRPr="00590F9C" w:rsidRDefault="00590F9C" w:rsidP="001B1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Foldable</w:t>
      </w:r>
    </w:p>
    <w:p w:rsidR="001B1452" w:rsidRPr="001B1452" w:rsidRDefault="001B1452" w:rsidP="001B14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1452">
        <w:rPr>
          <w:sz w:val="28"/>
          <w:szCs w:val="28"/>
        </w:rPr>
        <w:t>You need the two worksheets (inside earth and outside earth) and the layers of the earth reading.</w:t>
      </w:r>
    </w:p>
    <w:p w:rsidR="001B1452" w:rsidRPr="001B1452" w:rsidRDefault="001B1452" w:rsidP="001B14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1452">
        <w:rPr>
          <w:sz w:val="28"/>
          <w:szCs w:val="28"/>
        </w:rPr>
        <w:t>On your ‘Inside Earth’ worksheet in the section labeled #1, label the parts of the Earth</w:t>
      </w:r>
    </w:p>
    <w:p w:rsidR="001B1452" w:rsidRDefault="001B1452" w:rsidP="001B1452">
      <w:pPr>
        <w:tabs>
          <w:tab w:val="center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Crust</w:t>
      </w:r>
    </w:p>
    <w:p w:rsidR="001B1452" w:rsidRDefault="001B1452" w:rsidP="001B1452">
      <w:pPr>
        <w:jc w:val="center"/>
        <w:rPr>
          <w:sz w:val="28"/>
          <w:szCs w:val="28"/>
        </w:rPr>
      </w:pPr>
      <w:r>
        <w:rPr>
          <w:sz w:val="28"/>
          <w:szCs w:val="28"/>
        </w:rPr>
        <w:t>Mantle</w:t>
      </w:r>
    </w:p>
    <w:p w:rsidR="001B1452" w:rsidRDefault="001B1452" w:rsidP="001B1452">
      <w:pPr>
        <w:jc w:val="center"/>
        <w:rPr>
          <w:sz w:val="28"/>
          <w:szCs w:val="28"/>
        </w:rPr>
      </w:pPr>
      <w:r>
        <w:rPr>
          <w:sz w:val="28"/>
          <w:szCs w:val="28"/>
        </w:rPr>
        <w:t>Inner Core</w:t>
      </w:r>
    </w:p>
    <w:p w:rsidR="001B1452" w:rsidRDefault="001B1452" w:rsidP="001B1452">
      <w:pPr>
        <w:jc w:val="center"/>
        <w:rPr>
          <w:sz w:val="28"/>
          <w:szCs w:val="28"/>
        </w:rPr>
      </w:pPr>
      <w:r>
        <w:rPr>
          <w:sz w:val="28"/>
          <w:szCs w:val="28"/>
        </w:rPr>
        <w:t>Outer Core</w:t>
      </w:r>
    </w:p>
    <w:p w:rsidR="001B1452" w:rsidRPr="001B1452" w:rsidRDefault="00D46DBF" w:rsidP="001B145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section #2 l</w:t>
      </w:r>
      <w:r w:rsidR="001B1452" w:rsidRPr="001B1452">
        <w:rPr>
          <w:sz w:val="28"/>
          <w:szCs w:val="28"/>
        </w:rPr>
        <w:t>abel and color the crust. Use your reading to add a definition</w:t>
      </w:r>
    </w:p>
    <w:p w:rsidR="001B1452" w:rsidRPr="001B1452" w:rsidRDefault="001B1452" w:rsidP="001B14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1452">
        <w:rPr>
          <w:sz w:val="28"/>
          <w:szCs w:val="28"/>
        </w:rPr>
        <w:t>In section #3 label and color the mantle. Use your reading to add a definition.</w:t>
      </w:r>
    </w:p>
    <w:p w:rsidR="001B1452" w:rsidRPr="001B1452" w:rsidRDefault="001B1452" w:rsidP="001B14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1452">
        <w:rPr>
          <w:sz w:val="28"/>
          <w:szCs w:val="28"/>
        </w:rPr>
        <w:t>In section #4 label and color the inner and outer core. Use your reading to add a definition</w:t>
      </w:r>
    </w:p>
    <w:p w:rsidR="001B1452" w:rsidRPr="001B1452" w:rsidRDefault="001B1452" w:rsidP="001B14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1452">
        <w:rPr>
          <w:sz w:val="28"/>
          <w:szCs w:val="28"/>
        </w:rPr>
        <w:t>Color the ‘Outside Earth’ worksheet to look like the outside of our Earth.</w:t>
      </w:r>
    </w:p>
    <w:p w:rsidR="001B1452" w:rsidRDefault="001B1452" w:rsidP="001B14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1452">
        <w:rPr>
          <w:sz w:val="28"/>
          <w:szCs w:val="28"/>
        </w:rPr>
        <w:t>Cut both shapes from each worksheet and place ‘Outside Earth’ on top of ‘Inside Earth’ and use a brad to combine the two.</w:t>
      </w:r>
    </w:p>
    <w:p w:rsidR="00590F9C" w:rsidRPr="00590F9C" w:rsidRDefault="00590F9C" w:rsidP="00590F9C">
      <w:pPr>
        <w:jc w:val="center"/>
        <w:rPr>
          <w:b/>
          <w:sz w:val="28"/>
          <w:szCs w:val="28"/>
        </w:rPr>
      </w:pPr>
      <w:r w:rsidRPr="00590F9C">
        <w:rPr>
          <w:b/>
          <w:sz w:val="28"/>
          <w:szCs w:val="28"/>
        </w:rPr>
        <w:t>Chart</w:t>
      </w:r>
    </w:p>
    <w:p w:rsidR="001B1452" w:rsidRPr="001B1452" w:rsidRDefault="001B1452" w:rsidP="001B14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1452">
        <w:rPr>
          <w:sz w:val="28"/>
          <w:szCs w:val="28"/>
        </w:rPr>
        <w:t>Using your reading, find the composition or ‘makeup’ of each layer of the earth. Write your answers in your chart</w:t>
      </w:r>
    </w:p>
    <w:p w:rsidR="001B1452" w:rsidRPr="001B1452" w:rsidRDefault="001B1452" w:rsidP="001B14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1452">
        <w:rPr>
          <w:sz w:val="28"/>
          <w:szCs w:val="28"/>
        </w:rPr>
        <w:t>Using your reading, find the temperature of each layer of the earth. Write your answers in your chart.</w:t>
      </w:r>
    </w:p>
    <w:p w:rsidR="001B1452" w:rsidRPr="001B1452" w:rsidRDefault="001B1452" w:rsidP="001B14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B1452">
        <w:rPr>
          <w:sz w:val="28"/>
          <w:szCs w:val="28"/>
        </w:rPr>
        <w:t>Using your reading, find the density of each layer of the earth. Write your answer in your chart.</w:t>
      </w:r>
    </w:p>
    <w:p w:rsidR="00194D96" w:rsidRDefault="0015391F"/>
    <w:p w:rsidR="007B664F" w:rsidRDefault="007B664F"/>
    <w:p w:rsidR="007B664F" w:rsidRDefault="007B664F"/>
    <w:p w:rsidR="007B664F" w:rsidRDefault="007B664F"/>
    <w:p w:rsidR="007B664F" w:rsidRDefault="00C43FE5"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.35pt;margin-top:524.55pt;width:32.4pt;height:44.05pt;z-index:251671552;mso-width-relative:margin;mso-height-relative:margin">
            <v:textbox>
              <w:txbxContent>
                <w:p w:rsidR="007B664F" w:rsidRPr="007B664F" w:rsidRDefault="007B664F">
                  <w:pPr>
                    <w:rPr>
                      <w:sz w:val="52"/>
                      <w:szCs w:val="52"/>
                    </w:rPr>
                  </w:pPr>
                  <w:r w:rsidRPr="007B664F">
                    <w:rPr>
                      <w:sz w:val="52"/>
                      <w:szCs w:val="52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4" type="#_x0000_t202" style="position:absolute;margin-left:506.95pt;margin-top:508.25pt;width:36.2pt;height:44.05pt;z-index:251669504;mso-width-relative:margin;mso-height-relative:margin">
            <v:textbox>
              <w:txbxContent>
                <w:p w:rsidR="007B664F" w:rsidRPr="007B664F" w:rsidRDefault="007B664F">
                  <w:pPr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3" type="#_x0000_t202" style="position:absolute;margin-left:497.85pt;margin-top:39.15pt;width:35.6pt;height:44.05pt;z-index:251667456;mso-width-relative:margin;mso-height-relative:margin">
            <v:textbox>
              <w:txbxContent>
                <w:p w:rsidR="007B664F" w:rsidRPr="007B664F" w:rsidRDefault="007B664F">
                  <w:pPr>
                    <w:rPr>
                      <w:sz w:val="52"/>
                      <w:szCs w:val="52"/>
                    </w:rPr>
                  </w:pPr>
                  <w:r w:rsidRPr="007B664F">
                    <w:rPr>
                      <w:sz w:val="52"/>
                      <w:szCs w:val="5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-1.35pt;margin-top:44.45pt;width:28.9pt;height:39.8pt;z-index:251665408;mso-width-relative:margin;mso-height-relative:margin">
            <v:textbox>
              <w:txbxContent>
                <w:p w:rsidR="007B664F" w:rsidRPr="007B664F" w:rsidRDefault="007B664F">
                  <w:pPr>
                    <w:rPr>
                      <w:sz w:val="52"/>
                      <w:szCs w:val="52"/>
                    </w:rPr>
                  </w:pPr>
                  <w:r w:rsidRPr="007B664F">
                    <w:rPr>
                      <w:sz w:val="52"/>
                      <w:szCs w:val="5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9.55pt;margin-top:293.3pt;width:552.7pt;height:1.05pt;flip:y;z-index:251663360" o:connectortype="straight"/>
        </w:pict>
      </w:r>
      <w:r>
        <w:rPr>
          <w:noProof/>
        </w:rPr>
        <w:pict>
          <v:shape id="_x0000_s1030" type="#_x0000_t32" style="position:absolute;margin-left:260.45pt;margin-top:39.15pt;width:4.25pt;height:529.45pt;flip:x;z-index:251662336" o:connectortype="straight"/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175.7pt;margin-top:206.45pt;width:177.85pt;height:163.1pt;z-index:251660288"/>
        </w:pict>
      </w:r>
      <w:r>
        <w:rPr>
          <w:noProof/>
        </w:rPr>
        <w:pict>
          <v:shape id="_x0000_s1027" type="#_x0000_t120" style="position:absolute;margin-left:7.4pt;margin-top:57.2pt;width:516.7pt;height:486pt;z-index:251659264"/>
        </w:pict>
      </w:r>
      <w:r>
        <w:rPr>
          <w:noProof/>
        </w:rPr>
        <w:pict>
          <v:shape id="_x0000_s1029" type="#_x0000_t120" style="position:absolute;margin-left:233pt;margin-top:258.3pt;width:62.45pt;height:62.45pt;z-index:251661312"/>
        </w:pict>
      </w:r>
      <w:r>
        <w:rPr>
          <w:noProof/>
        </w:rPr>
        <w:pict>
          <v:shape id="_x0000_s1026" type="#_x0000_t120" style="position:absolute;margin-left:-9.55pt;margin-top:39.15pt;width:552.7pt;height:529.45pt;z-index:251658240"/>
        </w:pict>
      </w:r>
    </w:p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Pr="007B664F" w:rsidRDefault="007B664F" w:rsidP="007B664F"/>
    <w:p w:rsidR="007B664F" w:rsidRDefault="007B664F" w:rsidP="007B664F"/>
    <w:p w:rsidR="007B664F" w:rsidRDefault="007B664F" w:rsidP="007B664F">
      <w:pPr>
        <w:tabs>
          <w:tab w:val="left" w:pos="9995"/>
        </w:tabs>
      </w:pPr>
      <w:r>
        <w:tab/>
      </w:r>
    </w:p>
    <w:p w:rsidR="007B664F" w:rsidRDefault="007B664F" w:rsidP="007B664F">
      <w:pPr>
        <w:tabs>
          <w:tab w:val="left" w:pos="9995"/>
        </w:tabs>
      </w:pPr>
    </w:p>
    <w:p w:rsidR="007B664F" w:rsidRPr="007B664F" w:rsidRDefault="00C43FE5" w:rsidP="0072270A">
      <w:r>
        <w:rPr>
          <w:noProof/>
        </w:rPr>
        <w:lastRenderedPageBreak/>
        <w:pict>
          <v:shape id="_x0000_s1039" type="#_x0000_t32" style="position:absolute;margin-left:273.2pt;margin-top:316.6pt;width:281.95pt;height:0;z-index:251674624" o:connectortype="straight" strokeweight="4.5pt"/>
        </w:pict>
      </w:r>
      <w:r>
        <w:rPr>
          <w:noProof/>
        </w:rPr>
        <w:pict>
          <v:shape id="_x0000_s1038" type="#_x0000_t32" style="position:absolute;margin-left:273.2pt;margin-top:51.15pt;width:1.05pt;height:265.45pt;flip:x;z-index:251673600" o:connectortype="straight" strokeweight="4.5pt"/>
        </w:pict>
      </w:r>
      <w:r>
        <w:rPr>
          <w:noProof/>
        </w:rPr>
        <w:pict>
          <v:shape id="_x0000_s1037" type="#_x0000_t120" style="position:absolute;margin-left:2.45pt;margin-top:51.15pt;width:552.7pt;height:529.45pt;z-index:251672576"/>
        </w:pict>
      </w:r>
    </w:p>
    <w:sectPr w:rsidR="007B664F" w:rsidRPr="007B664F" w:rsidSect="00822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96A" w:rsidRDefault="0030596A" w:rsidP="007B664F">
      <w:pPr>
        <w:spacing w:after="0" w:line="240" w:lineRule="auto"/>
      </w:pPr>
      <w:r>
        <w:separator/>
      </w:r>
    </w:p>
  </w:endnote>
  <w:endnote w:type="continuationSeparator" w:id="0">
    <w:p w:rsidR="0030596A" w:rsidRDefault="0030596A" w:rsidP="007B6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96A" w:rsidRDefault="0030596A" w:rsidP="007B664F">
      <w:pPr>
        <w:spacing w:after="0" w:line="240" w:lineRule="auto"/>
      </w:pPr>
      <w:r>
        <w:separator/>
      </w:r>
    </w:p>
  </w:footnote>
  <w:footnote w:type="continuationSeparator" w:id="0">
    <w:p w:rsidR="0030596A" w:rsidRDefault="0030596A" w:rsidP="007B6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23D9"/>
    <w:multiLevelType w:val="hybridMultilevel"/>
    <w:tmpl w:val="E59C1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452"/>
    <w:rsid w:val="0015391F"/>
    <w:rsid w:val="001B1452"/>
    <w:rsid w:val="0030596A"/>
    <w:rsid w:val="00590F9C"/>
    <w:rsid w:val="005A121F"/>
    <w:rsid w:val="0072270A"/>
    <w:rsid w:val="0073582D"/>
    <w:rsid w:val="007B664F"/>
    <w:rsid w:val="00C43FE5"/>
    <w:rsid w:val="00D46DBF"/>
    <w:rsid w:val="00FF08C5"/>
    <w:rsid w:val="00FF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5" type="connector" idref="#_x0000_s1030"/>
        <o:r id="V:Rule6" type="connector" idref="#_x0000_s1038"/>
        <o:r id="V:Rule7" type="connector" idref="#_x0000_s1031"/>
        <o:r id="V:Rule8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64F"/>
  </w:style>
  <w:style w:type="paragraph" w:styleId="Footer">
    <w:name w:val="footer"/>
    <w:basedOn w:val="Normal"/>
    <w:link w:val="FooterChar"/>
    <w:uiPriority w:val="99"/>
    <w:semiHidden/>
    <w:unhideWhenUsed/>
    <w:rsid w:val="007B6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6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FD7FC-BB67-40F3-BB4A-3A69697A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tflythe</dc:creator>
  <cp:keywords/>
  <dc:description/>
  <cp:lastModifiedBy>ahawks</cp:lastModifiedBy>
  <cp:revision>2</cp:revision>
  <dcterms:created xsi:type="dcterms:W3CDTF">2013-01-29T21:03:00Z</dcterms:created>
  <dcterms:modified xsi:type="dcterms:W3CDTF">2013-01-29T21:03:00Z</dcterms:modified>
</cp:coreProperties>
</file>